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0" w:rsidRPr="004814C1" w:rsidRDefault="004814C1" w:rsidP="004814C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14C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814C1" w:rsidRDefault="004814C1" w:rsidP="004814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814C1" w:rsidRDefault="004814C1" w:rsidP="004814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Селивановское сельское поселение</w:t>
      </w:r>
    </w:p>
    <w:p w:rsidR="004814C1" w:rsidRDefault="004814C1" w:rsidP="004814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4814C1" w:rsidRDefault="004814C1" w:rsidP="004814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814C1" w:rsidRDefault="004814C1" w:rsidP="004814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М.Ф. Петрова</w:t>
      </w:r>
    </w:p>
    <w:p w:rsidR="004814C1" w:rsidRDefault="004814C1" w:rsidP="004814C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4C1" w:rsidRPr="004814C1" w:rsidRDefault="004814C1" w:rsidP="004814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4C1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4814C1" w:rsidRDefault="004814C1" w:rsidP="004814C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4C1">
        <w:rPr>
          <w:rFonts w:ascii="Times New Roman" w:hAnsi="Times New Roman" w:cs="Times New Roman"/>
          <w:b/>
          <w:bCs/>
          <w:sz w:val="28"/>
          <w:szCs w:val="28"/>
        </w:rPr>
        <w:t>по итогам проведения антико</w:t>
      </w:r>
      <w:r>
        <w:rPr>
          <w:rFonts w:ascii="Times New Roman" w:hAnsi="Times New Roman" w:cs="Times New Roman"/>
          <w:b/>
          <w:bCs/>
          <w:sz w:val="28"/>
          <w:szCs w:val="28"/>
        </w:rPr>
        <w:t>ррупционного мониторинга</w:t>
      </w:r>
    </w:p>
    <w:p w:rsidR="004814C1" w:rsidRDefault="004814C1" w:rsidP="004814C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МО Селивановское сельское поселение</w:t>
      </w:r>
    </w:p>
    <w:p w:rsidR="004814C1" w:rsidRDefault="004814C1" w:rsidP="004814C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Волховского муниципального района Ленинградской области </w:t>
      </w:r>
    </w:p>
    <w:p w:rsidR="004814C1" w:rsidRDefault="004814C1" w:rsidP="004814C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</w:p>
    <w:p w:rsidR="004814C1" w:rsidRDefault="004814C1" w:rsidP="004814C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4814C1" w:rsidTr="00940B64">
        <w:tc>
          <w:tcPr>
            <w:tcW w:w="675" w:type="dxa"/>
            <w:vAlign w:val="center"/>
          </w:tcPr>
          <w:p w:rsidR="004814C1" w:rsidRPr="004814C1" w:rsidRDefault="004814C1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814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14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4814C1" w:rsidRPr="004814C1" w:rsidRDefault="004814C1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068" w:type="dxa"/>
            <w:vAlign w:val="center"/>
          </w:tcPr>
          <w:p w:rsidR="004814C1" w:rsidRPr="004814C1" w:rsidRDefault="004814C1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4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814C1" w:rsidTr="00940B64">
        <w:tc>
          <w:tcPr>
            <w:tcW w:w="675" w:type="dxa"/>
            <w:vAlign w:val="center"/>
          </w:tcPr>
          <w:p w:rsidR="004814C1" w:rsidRPr="004814C1" w:rsidRDefault="004814C1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4814C1" w:rsidRPr="004814C1" w:rsidRDefault="004814C1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планированию мероприятий антикоррупционной направленности и организации их исполнения администрацией МО Селивановское сельское поселение</w:t>
            </w:r>
          </w:p>
        </w:tc>
        <w:tc>
          <w:tcPr>
            <w:tcW w:w="5068" w:type="dxa"/>
            <w:vAlign w:val="center"/>
          </w:tcPr>
          <w:p w:rsidR="004814C1" w:rsidRPr="004814C1" w:rsidRDefault="003E5B54" w:rsidP="003E5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№ 77 от 11.10.2021 года </w:t>
            </w:r>
            <w:r w:rsidRPr="003E5B5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3E5B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 противодействию коррупции </w:t>
            </w:r>
            <w:r w:rsidRPr="003E5B54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Селивановское сельское поселение Волховского муниципального района Ленинградской области                    на 2021-2024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5B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МО Селивановское СП исполняются мероприятия муниципального Плана противодействия коррупции, а также Плана противодействия коррупции в Ленинградской области; главой администрации ведется </w:t>
            </w:r>
            <w:proofErr w:type="gramStart"/>
            <w:r w:rsidRPr="003E5B5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E5B5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мероприятий Планов противодействия коррупции.</w:t>
            </w:r>
          </w:p>
        </w:tc>
      </w:tr>
      <w:tr w:rsidR="004814C1" w:rsidTr="00940B64">
        <w:tc>
          <w:tcPr>
            <w:tcW w:w="675" w:type="dxa"/>
            <w:vAlign w:val="center"/>
          </w:tcPr>
          <w:p w:rsidR="004814C1" w:rsidRPr="004814C1" w:rsidRDefault="004814C1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4814C1" w:rsidRPr="004814C1" w:rsidRDefault="006C69E8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</w:t>
            </w:r>
          </w:p>
        </w:tc>
        <w:tc>
          <w:tcPr>
            <w:tcW w:w="5068" w:type="dxa"/>
            <w:vAlign w:val="center"/>
          </w:tcPr>
          <w:p w:rsidR="004814C1" w:rsidRDefault="006C69E8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8">
              <w:rPr>
                <w:rFonts w:ascii="Times New Roman" w:hAnsi="Times New Roman" w:cs="Times New Roman"/>
                <w:sz w:val="24"/>
                <w:szCs w:val="24"/>
              </w:rPr>
              <w:t>Работа по проведению антикоррупционной экспертизы нормативных правовых актов и 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Селивановское сельское поселение осуществляется в соответствии с постановлением № 38 от 27.04.2021 года.</w:t>
            </w:r>
          </w:p>
          <w:p w:rsidR="006C69E8" w:rsidRDefault="006C69E8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8">
              <w:rPr>
                <w:rFonts w:ascii="Times New Roman" w:hAnsi="Times New Roman" w:cs="Times New Roman"/>
                <w:sz w:val="24"/>
                <w:szCs w:val="24"/>
              </w:rPr>
              <w:t>Работа по проведению антикоррупционной экспертизы нормативных правовых актов и 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МО Селивановское сельское поселение осуществляется в соответствии с решением № 69 от 27.04.2021 года. </w:t>
            </w:r>
          </w:p>
          <w:p w:rsidR="006C69E8" w:rsidRPr="004814C1" w:rsidRDefault="006C69E8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9E8">
              <w:rPr>
                <w:rFonts w:ascii="Times New Roman" w:hAnsi="Times New Roman" w:cs="Times New Roman"/>
                <w:sz w:val="24"/>
                <w:szCs w:val="24"/>
              </w:rPr>
              <w:t>За 2022 года проведено антикоррупционной экспертизы НПА и проектов НПА: администрацией – 72; Советом депутатов – 23.</w:t>
            </w:r>
          </w:p>
        </w:tc>
      </w:tr>
      <w:tr w:rsidR="004814C1" w:rsidTr="00940B64">
        <w:tc>
          <w:tcPr>
            <w:tcW w:w="675" w:type="dxa"/>
            <w:vAlign w:val="center"/>
          </w:tcPr>
          <w:p w:rsidR="004814C1" w:rsidRPr="004814C1" w:rsidRDefault="004814C1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4814C1" w:rsidRPr="004814C1" w:rsidRDefault="006C69E8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квалификационных требований лоя замещения должностей муниципальной службы</w:t>
            </w:r>
          </w:p>
        </w:tc>
        <w:tc>
          <w:tcPr>
            <w:tcW w:w="5068" w:type="dxa"/>
            <w:vAlign w:val="center"/>
          </w:tcPr>
          <w:p w:rsidR="004814C1" w:rsidRPr="004814C1" w:rsidRDefault="00672497" w:rsidP="00672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497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для замещения должностей муниципальной службы в муниципальном образовании Селивановское сельское поселение Волховского 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 Ленинградской области </w:t>
            </w:r>
            <w:r w:rsidRPr="0067249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мая 2011 года. Квалификационные требования размещены на официальном сайте администрации в сети «Интернет». </w:t>
            </w:r>
          </w:p>
        </w:tc>
      </w:tr>
      <w:tr w:rsidR="004814C1" w:rsidTr="00940B64">
        <w:tc>
          <w:tcPr>
            <w:tcW w:w="675" w:type="dxa"/>
            <w:vAlign w:val="center"/>
          </w:tcPr>
          <w:p w:rsidR="004814C1" w:rsidRPr="004814C1" w:rsidRDefault="004814C1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vAlign w:val="center"/>
          </w:tcPr>
          <w:p w:rsidR="004814C1" w:rsidRPr="004814C1" w:rsidRDefault="00672497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ограничений и запретов, связанных с прохождением муниципальной службы. </w:t>
            </w:r>
          </w:p>
        </w:tc>
        <w:tc>
          <w:tcPr>
            <w:tcW w:w="5068" w:type="dxa"/>
            <w:vAlign w:val="center"/>
          </w:tcPr>
          <w:p w:rsidR="004814C1" w:rsidRDefault="007E4036" w:rsidP="007E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19 от 12.02.2015 года «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нностей, ограничений и запретов,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налагаемых на лиц, замещающ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муниципальные должности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в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муниципального образования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еливановское сельское поселение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лховского муниципального района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изменениями).</w:t>
            </w:r>
          </w:p>
          <w:p w:rsidR="007E4036" w:rsidRPr="004814C1" w:rsidRDefault="007E4036" w:rsidP="007E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2022 год нарушений запретов и ограничений у лиц, замещающих муниципальные должности, не выявлено.</w:t>
            </w:r>
          </w:p>
        </w:tc>
      </w:tr>
      <w:tr w:rsidR="004814C1" w:rsidTr="00940B64">
        <w:tc>
          <w:tcPr>
            <w:tcW w:w="675" w:type="dxa"/>
            <w:vAlign w:val="center"/>
          </w:tcPr>
          <w:p w:rsidR="004814C1" w:rsidRPr="004814C1" w:rsidRDefault="004814C1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4814C1" w:rsidRPr="004814C1" w:rsidRDefault="007E4036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требований к служебному поведению муниципальных служащих</w:t>
            </w:r>
          </w:p>
        </w:tc>
        <w:tc>
          <w:tcPr>
            <w:tcW w:w="5068" w:type="dxa"/>
            <w:vAlign w:val="center"/>
          </w:tcPr>
          <w:p w:rsidR="007E4036" w:rsidRDefault="007E4036" w:rsidP="007E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Регулируется постановлением администрации МО Селивановское сельское поселение № 35 от 10 марта 2016 года «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«О комиссии по соблюдению требований к служебному поведению муниципальных служащих и урегулированию конфликта интересов»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изменениями).</w:t>
            </w:r>
          </w:p>
          <w:p w:rsidR="004814C1" w:rsidRPr="004814C1" w:rsidRDefault="007E4036" w:rsidP="007E4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На комиссиях по соблюдению требований к служебному</w:t>
            </w:r>
            <w:r>
              <w:t xml:space="preserve">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поведению и урегулиро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конфликта интересов в 2022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году материалы по несоблюдению требований к служебному поведению или требований об урегулировании конфликта интересов не рассматривались в связи с их отсутствием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4C1" w:rsidTr="00940B64">
        <w:tc>
          <w:tcPr>
            <w:tcW w:w="675" w:type="dxa"/>
            <w:vAlign w:val="center"/>
          </w:tcPr>
          <w:p w:rsidR="004814C1" w:rsidRPr="004814C1" w:rsidRDefault="004814C1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4814C1" w:rsidRPr="004814C1" w:rsidRDefault="007E4036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лицами, замещающими муниципальные должности, обязанностей по предоставлению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5068" w:type="dxa"/>
            <w:vAlign w:val="center"/>
          </w:tcPr>
          <w:p w:rsidR="007E4036" w:rsidRDefault="007E4036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профилактики антикоррупционных правонарушений организован и осуществляется </w:t>
            </w:r>
            <w:proofErr w:type="gramStart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муниципальными служащими сведений о доходах, расходах, об имуществе и обязательствах имущественного характера, а также их супругов и несовершеннолетних детей, в порядке, установленном законодательством. </w:t>
            </w:r>
          </w:p>
          <w:p w:rsidR="004814C1" w:rsidRPr="004814C1" w:rsidRDefault="007E4036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году подано справок о доходах, расходах, об имуществе и обязательст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вах имущественного характера - 8, в том числе – 5 муниципальными служащими, 3 справки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– на членов семьи. Все справки поданы в срок. Специалистом кадровой службы проведен анализ полноты представленных сведений. В ходе анализа справки проверялись на предмет полноты и правильности заполнения. По результатам анализа нарушений не выявлено. Сведения были опубликованы на сайте администрации в сети интернет, в порядке, установленном законодательством.</w:t>
            </w:r>
          </w:p>
        </w:tc>
      </w:tr>
      <w:tr w:rsidR="004814C1" w:rsidTr="00940B64">
        <w:tc>
          <w:tcPr>
            <w:tcW w:w="675" w:type="dxa"/>
            <w:vAlign w:val="center"/>
          </w:tcPr>
          <w:p w:rsidR="004814C1" w:rsidRPr="004814C1" w:rsidRDefault="004814C1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4814C1" w:rsidRPr="004814C1" w:rsidRDefault="007E4036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и урегулированию конфликта интересов</w:t>
            </w:r>
          </w:p>
        </w:tc>
        <w:tc>
          <w:tcPr>
            <w:tcW w:w="5068" w:type="dxa"/>
            <w:vAlign w:val="center"/>
          </w:tcPr>
          <w:p w:rsidR="004814C1" w:rsidRDefault="007E4036" w:rsidP="00D41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</w:t>
            </w:r>
            <w:r w:rsidR="00D41D67">
              <w:rPr>
                <w:rFonts w:ascii="Times New Roman" w:hAnsi="Times New Roman" w:cs="Times New Roman"/>
                <w:sz w:val="24"/>
                <w:szCs w:val="24"/>
              </w:rPr>
              <w:t>МО Селивановское сельское поселение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t xml:space="preserve"> создана комиссия  по соблюдению требований к служебному поведению </w:t>
            </w:r>
            <w:r w:rsidRPr="007E4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и урегу</w:t>
            </w:r>
            <w:r w:rsidR="00D41D67">
              <w:rPr>
                <w:rFonts w:ascii="Times New Roman" w:hAnsi="Times New Roman" w:cs="Times New Roman"/>
                <w:sz w:val="24"/>
                <w:szCs w:val="24"/>
              </w:rPr>
              <w:t>лированию конфликта  интересов.</w:t>
            </w:r>
          </w:p>
          <w:p w:rsidR="00D41D67" w:rsidRPr="004814C1" w:rsidRDefault="00D41D67" w:rsidP="00D41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заседания комиссии не проводились в связи с отсутствием оснований.</w:t>
            </w:r>
          </w:p>
        </w:tc>
      </w:tr>
      <w:tr w:rsidR="00D41D67" w:rsidTr="00940B64">
        <w:tc>
          <w:tcPr>
            <w:tcW w:w="675" w:type="dxa"/>
            <w:vAlign w:val="center"/>
          </w:tcPr>
          <w:p w:rsidR="00D41D67" w:rsidRDefault="00D41D67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vAlign w:val="center"/>
          </w:tcPr>
          <w:p w:rsidR="00D41D67" w:rsidRDefault="00D41D67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профессиональной подготовки, переподготовки, повышении квалификации лиц, замещающих муниципальные должности</w:t>
            </w:r>
          </w:p>
        </w:tc>
        <w:tc>
          <w:tcPr>
            <w:tcW w:w="5068" w:type="dxa"/>
            <w:vAlign w:val="center"/>
          </w:tcPr>
          <w:p w:rsidR="00D41D67" w:rsidRDefault="00D41D67" w:rsidP="00D41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противодействию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2022 году не проводилось.</w:t>
            </w:r>
          </w:p>
        </w:tc>
      </w:tr>
      <w:tr w:rsidR="00D41D67" w:rsidTr="00940B64">
        <w:tc>
          <w:tcPr>
            <w:tcW w:w="675" w:type="dxa"/>
            <w:vAlign w:val="center"/>
          </w:tcPr>
          <w:p w:rsidR="00D41D67" w:rsidRDefault="00D41D67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D41D67" w:rsidRDefault="00D41D67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совершенствовании работы кадровых служб и повышении ответственности должностных лиц за непринятие мер по устранению причин коррупции</w:t>
            </w:r>
          </w:p>
        </w:tc>
        <w:tc>
          <w:tcPr>
            <w:tcW w:w="5068" w:type="dxa"/>
            <w:vAlign w:val="center"/>
          </w:tcPr>
          <w:p w:rsidR="00D41D67" w:rsidRDefault="00D41D67" w:rsidP="00D41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1D67">
              <w:rPr>
                <w:rFonts w:ascii="Times New Roman" w:hAnsi="Times New Roman" w:cs="Times New Roman"/>
                <w:sz w:val="24"/>
                <w:szCs w:val="24"/>
              </w:rPr>
              <w:t>пециалистом администрации проводится ежеквартальный мониторинг о противодействии коррупции в отношении предотвращения возникновения коррупционных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вляющих</w:t>
            </w:r>
            <w:r w:rsidRPr="00D41D67">
              <w:rPr>
                <w:rFonts w:ascii="Times New Roman" w:hAnsi="Times New Roman" w:cs="Times New Roman"/>
                <w:sz w:val="24"/>
                <w:szCs w:val="24"/>
              </w:rPr>
              <w:t>, беседы с муниципальными служащими об ответственности должностных лиц за непринятие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причин коррупции. Также специалист администрации, в обязанности которого входит участие в противодействии коррупции, участвует в различных семинарах. </w:t>
            </w:r>
          </w:p>
        </w:tc>
      </w:tr>
      <w:tr w:rsidR="00D41D67" w:rsidTr="00940B64">
        <w:tc>
          <w:tcPr>
            <w:tcW w:w="675" w:type="dxa"/>
            <w:vAlign w:val="center"/>
          </w:tcPr>
          <w:p w:rsidR="00D41D67" w:rsidRDefault="00D41D67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D41D67" w:rsidRDefault="00D41D67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реализации отдельных государственных полномочий, которыми наделены органы местного самоуправления сельского поселения  </w:t>
            </w:r>
          </w:p>
        </w:tc>
        <w:tc>
          <w:tcPr>
            <w:tcW w:w="5068" w:type="dxa"/>
            <w:vAlign w:val="center"/>
          </w:tcPr>
          <w:p w:rsidR="00D41D67" w:rsidRDefault="00D41D67" w:rsidP="00D41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нарушениях не поступало</w:t>
            </w:r>
          </w:p>
        </w:tc>
      </w:tr>
      <w:tr w:rsidR="00D41D67" w:rsidTr="00940B64">
        <w:tc>
          <w:tcPr>
            <w:tcW w:w="675" w:type="dxa"/>
            <w:vAlign w:val="center"/>
          </w:tcPr>
          <w:p w:rsidR="00D41D67" w:rsidRDefault="00D41D67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D41D67" w:rsidRDefault="00AD66F8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5068" w:type="dxa"/>
            <w:vAlign w:val="center"/>
          </w:tcPr>
          <w:p w:rsidR="00D41D67" w:rsidRDefault="00AD66F8" w:rsidP="00AD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Селивановское сельское поселение</w:t>
            </w:r>
            <w:r w:rsidRPr="00AD66F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доступ граждан к информации о деятельности органов местного самоуправления.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создан раздел «Противодействие коррупции», где размещаются НПА в сфере противодействия коррупции, сведения о доходах, расходах, об имуществе </w:t>
            </w:r>
            <w:r w:rsidR="00994C16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характера, </w:t>
            </w:r>
            <w:r w:rsidR="00F31801">
              <w:rPr>
                <w:rFonts w:ascii="Times New Roman" w:hAnsi="Times New Roman" w:cs="Times New Roman"/>
                <w:sz w:val="24"/>
                <w:szCs w:val="24"/>
              </w:rPr>
              <w:t>сведения о комиссии по противодействию коррупции и др.</w:t>
            </w:r>
          </w:p>
        </w:tc>
      </w:tr>
      <w:tr w:rsidR="00F31801" w:rsidTr="00940B64">
        <w:tc>
          <w:tcPr>
            <w:tcW w:w="675" w:type="dxa"/>
            <w:vAlign w:val="center"/>
          </w:tcPr>
          <w:p w:rsidR="00F31801" w:rsidRDefault="00F31801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:rsidR="00F31801" w:rsidRDefault="00F31801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5068" w:type="dxa"/>
            <w:vAlign w:val="center"/>
          </w:tcPr>
          <w:p w:rsidR="00F31801" w:rsidRDefault="00F31801" w:rsidP="00AD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№ 18 от 25 марта 2022 года в администрации МО Селивановское СП создана единая комиссия по осуществлению закупок. </w:t>
            </w:r>
          </w:p>
          <w:p w:rsidR="00F31801" w:rsidRDefault="00F31801" w:rsidP="00AD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№ 15 от 11 марта 2022 года в администрации МО Селивановское СП назначен контрактный управляющий.</w:t>
            </w:r>
          </w:p>
          <w:p w:rsidR="00F31801" w:rsidRPr="00AD66F8" w:rsidRDefault="00F31801" w:rsidP="00AD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 осуществляются администрацией в соответствии с действующим законодательством. В 2022 году нарушений в области закупок не выявлено.</w:t>
            </w:r>
          </w:p>
        </w:tc>
      </w:tr>
      <w:tr w:rsidR="00F31801" w:rsidTr="00940B64">
        <w:tc>
          <w:tcPr>
            <w:tcW w:w="675" w:type="dxa"/>
            <w:vAlign w:val="center"/>
          </w:tcPr>
          <w:p w:rsidR="00F31801" w:rsidRDefault="00F31801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:rsidR="00F31801" w:rsidRDefault="00F31801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мероприятий, направленных на совершенствование порядка использования муниципального имущества, а также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прав на использование такого имущества и его отчуждения</w:t>
            </w:r>
          </w:p>
        </w:tc>
        <w:tc>
          <w:tcPr>
            <w:tcW w:w="5068" w:type="dxa"/>
            <w:vAlign w:val="center"/>
          </w:tcPr>
          <w:p w:rsidR="00F31801" w:rsidRDefault="00F31801" w:rsidP="00AD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мониторинг изменения законодательства в данной сфере.</w:t>
            </w:r>
          </w:p>
          <w:p w:rsidR="00F31801" w:rsidRDefault="00F31801" w:rsidP="00AD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в 2022 году не было выявлено.</w:t>
            </w:r>
          </w:p>
        </w:tc>
      </w:tr>
      <w:tr w:rsidR="00F31801" w:rsidTr="00940B64">
        <w:tc>
          <w:tcPr>
            <w:tcW w:w="675" w:type="dxa"/>
            <w:vAlign w:val="center"/>
          </w:tcPr>
          <w:p w:rsidR="00F31801" w:rsidRDefault="00F31801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  <w:vAlign w:val="center"/>
          </w:tcPr>
          <w:p w:rsidR="00F31801" w:rsidRDefault="00F31801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оценке эффективности, 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</w:t>
            </w:r>
          </w:p>
        </w:tc>
        <w:tc>
          <w:tcPr>
            <w:tcW w:w="5068" w:type="dxa"/>
            <w:vAlign w:val="center"/>
          </w:tcPr>
          <w:p w:rsidR="00F31801" w:rsidRDefault="00F31801" w:rsidP="00AD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</w:t>
            </w:r>
            <w:r w:rsidRPr="00F31801">
              <w:rPr>
                <w:rFonts w:ascii="Times New Roman" w:hAnsi="Times New Roman" w:cs="Times New Roman"/>
                <w:sz w:val="24"/>
                <w:szCs w:val="24"/>
              </w:rPr>
              <w:t xml:space="preserve">  о передаче Контрольно-счетному органу Волховского муниципального района полномочий контрольно-счетного органа    муниципального образования Селивановское сельское поселение Волховского муниципального района Ленинградской области по осуществлению внешнего муниципального финансового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8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F31801" w:rsidTr="00940B64">
        <w:tc>
          <w:tcPr>
            <w:tcW w:w="675" w:type="dxa"/>
            <w:vAlign w:val="center"/>
          </w:tcPr>
          <w:p w:rsidR="00F31801" w:rsidRDefault="00F31801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F31801" w:rsidRDefault="00F31801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5068" w:type="dxa"/>
            <w:vAlign w:val="center"/>
          </w:tcPr>
          <w:p w:rsidR="00F31801" w:rsidRDefault="00F31801" w:rsidP="00AD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801">
              <w:rPr>
                <w:rFonts w:ascii="Times New Roman" w:hAnsi="Times New Roman" w:cs="Times New Roman"/>
                <w:sz w:val="24"/>
                <w:szCs w:val="24"/>
              </w:rPr>
              <w:t>Ведется мониторинг соответствия муниципальных регламентов законодательству.</w:t>
            </w:r>
          </w:p>
          <w:p w:rsidR="00F31801" w:rsidRDefault="00F31801" w:rsidP="00AD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обновлено 19 административных регламентов по предоставлению муниципальных услуг.</w:t>
            </w:r>
          </w:p>
        </w:tc>
      </w:tr>
      <w:tr w:rsidR="00F31801" w:rsidTr="00940B64">
        <w:tc>
          <w:tcPr>
            <w:tcW w:w="675" w:type="dxa"/>
            <w:vAlign w:val="center"/>
          </w:tcPr>
          <w:p w:rsidR="00F31801" w:rsidRDefault="00F31801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vAlign w:val="center"/>
          </w:tcPr>
          <w:p w:rsidR="00F31801" w:rsidRDefault="00940B64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5068" w:type="dxa"/>
            <w:vAlign w:val="center"/>
          </w:tcPr>
          <w:p w:rsidR="00F31801" w:rsidRPr="00940B64" w:rsidRDefault="00940B64" w:rsidP="00AD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64">
              <w:rPr>
                <w:rFonts w:ascii="Times New Roman" w:hAnsi="Times New Roman" w:cs="Times New Roman"/>
                <w:sz w:val="24"/>
                <w:szCs w:val="24"/>
              </w:rPr>
              <w:t>Жалоб на качество муниципальных услуг в 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Селивановское сельское поселение в 2022 году</w:t>
            </w:r>
            <w:r w:rsidRPr="00940B64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поступало.</w:t>
            </w:r>
          </w:p>
        </w:tc>
      </w:tr>
      <w:tr w:rsidR="00940B64" w:rsidTr="00940B64">
        <w:tc>
          <w:tcPr>
            <w:tcW w:w="675" w:type="dxa"/>
            <w:vAlign w:val="center"/>
          </w:tcPr>
          <w:p w:rsidR="00940B64" w:rsidRDefault="00940B64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vAlign w:val="center"/>
          </w:tcPr>
          <w:p w:rsidR="00940B64" w:rsidRDefault="00940B64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практике рассмотрения администрацией сельского поселения обращения граждан и юридических лиц, в том числе содержащих 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правонарушениях</w:t>
            </w:r>
          </w:p>
        </w:tc>
        <w:tc>
          <w:tcPr>
            <w:tcW w:w="5068" w:type="dxa"/>
            <w:vAlign w:val="center"/>
          </w:tcPr>
          <w:p w:rsidR="00940B64" w:rsidRPr="00940B64" w:rsidRDefault="00940B64" w:rsidP="00AD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в администрацию не поступали обращения граждан и юридических лиц коррупционной направленности</w:t>
            </w:r>
          </w:p>
        </w:tc>
      </w:tr>
      <w:tr w:rsidR="00940B64" w:rsidTr="00940B64">
        <w:tc>
          <w:tcPr>
            <w:tcW w:w="675" w:type="dxa"/>
            <w:vAlign w:val="center"/>
          </w:tcPr>
          <w:p w:rsidR="00940B64" w:rsidRDefault="00940B64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vAlign w:val="center"/>
          </w:tcPr>
          <w:p w:rsidR="00940B64" w:rsidRDefault="00940B64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формах и результатах участия общественных объединений, граждан в противодействии коррупции</w:t>
            </w:r>
          </w:p>
        </w:tc>
        <w:tc>
          <w:tcPr>
            <w:tcW w:w="5068" w:type="dxa"/>
            <w:vAlign w:val="center"/>
          </w:tcPr>
          <w:p w:rsidR="00940B64" w:rsidRDefault="00940B64" w:rsidP="00AD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и граждане не принимали участие в 2022 году в противодействии коррупции</w:t>
            </w:r>
          </w:p>
        </w:tc>
      </w:tr>
      <w:tr w:rsidR="00940B64" w:rsidTr="00940B64">
        <w:tc>
          <w:tcPr>
            <w:tcW w:w="675" w:type="dxa"/>
            <w:vAlign w:val="center"/>
          </w:tcPr>
          <w:p w:rsidR="00940B64" w:rsidRDefault="00940B64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vAlign w:val="center"/>
          </w:tcPr>
          <w:p w:rsidR="00940B64" w:rsidRDefault="00940B64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признаках коррупционных правонарушений, выявленных в администрации МО Селивановское сельское поселение,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5068" w:type="dxa"/>
            <w:vAlign w:val="center"/>
          </w:tcPr>
          <w:p w:rsidR="00940B64" w:rsidRDefault="00940B64" w:rsidP="00AD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коррупционные правонарушения не выявлены, муниципальные служащие к ответственности не привлекались</w:t>
            </w:r>
          </w:p>
        </w:tc>
      </w:tr>
      <w:tr w:rsidR="00940B64" w:rsidTr="00940B64">
        <w:tc>
          <w:tcPr>
            <w:tcW w:w="675" w:type="dxa"/>
            <w:vAlign w:val="center"/>
          </w:tcPr>
          <w:p w:rsidR="00940B64" w:rsidRDefault="00940B64" w:rsidP="00481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vAlign w:val="center"/>
          </w:tcPr>
          <w:p w:rsidR="00940B64" w:rsidRDefault="00940B64" w:rsidP="0048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и результатах проведения антикоррупционной пропаганды</w:t>
            </w:r>
          </w:p>
        </w:tc>
        <w:tc>
          <w:tcPr>
            <w:tcW w:w="5068" w:type="dxa"/>
            <w:vAlign w:val="center"/>
          </w:tcPr>
          <w:p w:rsidR="00940B64" w:rsidRDefault="00940B64" w:rsidP="00AD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пропаганда проводится через использование сайта администрации в сети «Интернет».</w:t>
            </w:r>
          </w:p>
          <w:p w:rsidR="00940B64" w:rsidRDefault="00940B64" w:rsidP="00AD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памятки размещаются на информационных стендах в помещении администрации. </w:t>
            </w:r>
          </w:p>
        </w:tc>
      </w:tr>
    </w:tbl>
    <w:p w:rsidR="004814C1" w:rsidRPr="004814C1" w:rsidRDefault="004814C1" w:rsidP="00940B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14C1" w:rsidRPr="004814C1" w:rsidSect="004814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C1"/>
    <w:rsid w:val="00137150"/>
    <w:rsid w:val="003E5B54"/>
    <w:rsid w:val="004814C1"/>
    <w:rsid w:val="00672497"/>
    <w:rsid w:val="006C69E8"/>
    <w:rsid w:val="00740478"/>
    <w:rsid w:val="007E4036"/>
    <w:rsid w:val="00940B64"/>
    <w:rsid w:val="00994C16"/>
    <w:rsid w:val="00AD66F8"/>
    <w:rsid w:val="00D41D67"/>
    <w:rsid w:val="00F3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4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4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2023-03-15T09:34:00Z</cp:lastPrinted>
  <dcterms:created xsi:type="dcterms:W3CDTF">2023-03-14T08:15:00Z</dcterms:created>
  <dcterms:modified xsi:type="dcterms:W3CDTF">2023-03-15T09:34:00Z</dcterms:modified>
</cp:coreProperties>
</file>