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BE" w:rsidRDefault="00DE50BE" w:rsidP="00DE50BE">
      <w:pPr>
        <w:spacing w:after="200" w:line="276" w:lineRule="auto"/>
        <w:jc w:val="center"/>
        <w:rPr>
          <w:szCs w:val="28"/>
        </w:rPr>
      </w:pPr>
      <w:r>
        <w:rPr>
          <w:noProof/>
          <w:lang w:eastAsia="ru-RU"/>
        </w:rPr>
        <w:drawing>
          <wp:inline distT="0" distB="0" distL="0" distR="0" wp14:anchorId="2B839B6A" wp14:editId="72EDE9ED">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DE50BE" w:rsidRDefault="00DE50BE" w:rsidP="00DE50B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DE50BE" w:rsidRDefault="00DE50BE" w:rsidP="00DE50B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DE50BE" w:rsidRDefault="00DE50BE" w:rsidP="00DE50B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DE50BE" w:rsidRDefault="00DE50BE" w:rsidP="00DE50B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DE50BE" w:rsidRDefault="00DE50BE" w:rsidP="00DE50BE">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DE50BE" w:rsidRDefault="00DE50BE" w:rsidP="00DE50BE">
      <w:pPr>
        <w:rPr>
          <w:szCs w:val="28"/>
        </w:rPr>
      </w:pPr>
    </w:p>
    <w:p w:rsidR="00DE50BE" w:rsidRDefault="00DE50BE" w:rsidP="00DE50BE">
      <w:pPr>
        <w:rPr>
          <w:szCs w:val="28"/>
        </w:rPr>
      </w:pPr>
    </w:p>
    <w:p w:rsidR="00DE50BE" w:rsidRDefault="00DE50BE" w:rsidP="00DE50BE">
      <w:pPr>
        <w:jc w:val="center"/>
        <w:rPr>
          <w:b/>
          <w:szCs w:val="28"/>
        </w:rPr>
      </w:pPr>
      <w:r>
        <w:rPr>
          <w:b/>
          <w:szCs w:val="28"/>
        </w:rPr>
        <w:t>РЕШЕНИЕ</w:t>
      </w:r>
    </w:p>
    <w:p w:rsidR="00DE50BE" w:rsidRDefault="00DE50BE" w:rsidP="00DE50BE">
      <w:pPr>
        <w:rPr>
          <w:szCs w:val="28"/>
        </w:rPr>
      </w:pPr>
    </w:p>
    <w:p w:rsidR="00DE50BE" w:rsidRDefault="00DE50BE" w:rsidP="00DE50BE">
      <w:pPr>
        <w:jc w:val="left"/>
        <w:rPr>
          <w:szCs w:val="28"/>
        </w:rPr>
      </w:pPr>
    </w:p>
    <w:p w:rsidR="00DE50BE" w:rsidRDefault="00B650A3" w:rsidP="00DE50BE">
      <w:pPr>
        <w:jc w:val="left"/>
        <w:rPr>
          <w:szCs w:val="28"/>
        </w:rPr>
      </w:pPr>
      <w:r>
        <w:rPr>
          <w:szCs w:val="28"/>
        </w:rPr>
        <w:t>от  2</w:t>
      </w:r>
      <w:r>
        <w:rPr>
          <w:szCs w:val="28"/>
          <w:lang w:val="en-US"/>
        </w:rPr>
        <w:t>3</w:t>
      </w:r>
      <w:r>
        <w:rPr>
          <w:szCs w:val="28"/>
        </w:rPr>
        <w:t xml:space="preserve"> января 2023</w:t>
      </w:r>
      <w:r w:rsidR="00DE50BE">
        <w:rPr>
          <w:szCs w:val="28"/>
        </w:rPr>
        <w:t xml:space="preserve"> года                                                                                 № 150</w:t>
      </w:r>
    </w:p>
    <w:p w:rsidR="00DE50BE" w:rsidRDefault="00DE50BE" w:rsidP="00DE50BE">
      <w:pPr>
        <w:jc w:val="left"/>
        <w:rPr>
          <w:szCs w:val="28"/>
        </w:rPr>
      </w:pPr>
    </w:p>
    <w:p w:rsidR="00DE50BE" w:rsidRDefault="00DE50BE" w:rsidP="00DE50BE">
      <w:pPr>
        <w:jc w:val="center"/>
        <w:rPr>
          <w:b/>
          <w:szCs w:val="28"/>
        </w:rPr>
      </w:pPr>
      <w:r>
        <w:rPr>
          <w:b/>
          <w:szCs w:val="28"/>
        </w:rPr>
        <w:t xml:space="preserve">О внесении изменений и дополнений </w:t>
      </w:r>
    </w:p>
    <w:p w:rsidR="00DE50BE" w:rsidRDefault="00DE50BE" w:rsidP="00DE50BE">
      <w:pPr>
        <w:jc w:val="center"/>
        <w:rPr>
          <w:b/>
          <w:szCs w:val="28"/>
        </w:rPr>
      </w:pPr>
      <w:r>
        <w:rPr>
          <w:b/>
          <w:szCs w:val="28"/>
        </w:rPr>
        <w:t>в решение Совета депутатов № 91 от 30 сентября 2021 года</w:t>
      </w:r>
    </w:p>
    <w:p w:rsidR="00DE50BE" w:rsidRDefault="00DE50BE" w:rsidP="00DE50BE">
      <w:pPr>
        <w:jc w:val="center"/>
        <w:rPr>
          <w:b/>
          <w:bCs/>
          <w:szCs w:val="28"/>
        </w:rPr>
      </w:pPr>
      <w:r>
        <w:rPr>
          <w:b/>
          <w:szCs w:val="28"/>
        </w:rPr>
        <w:t xml:space="preserve"> «</w:t>
      </w:r>
      <w:r w:rsidRPr="00DE50BE">
        <w:rPr>
          <w:b/>
          <w:iCs/>
          <w:szCs w:val="28"/>
        </w:rPr>
        <w:t>Об утверждении   положения о муниципальном жилищном контроле н</w:t>
      </w:r>
      <w:r w:rsidRPr="00DE50BE">
        <w:rPr>
          <w:b/>
          <w:szCs w:val="28"/>
        </w:rPr>
        <w:t xml:space="preserve">а территории </w:t>
      </w:r>
      <w:r w:rsidRPr="00DE50BE">
        <w:rPr>
          <w:b/>
          <w:bCs/>
          <w:szCs w:val="28"/>
        </w:rPr>
        <w:t xml:space="preserve">муниципального образования </w:t>
      </w:r>
    </w:p>
    <w:p w:rsidR="00DE50BE" w:rsidRDefault="00DE50BE" w:rsidP="00DE50BE">
      <w:pPr>
        <w:jc w:val="center"/>
        <w:rPr>
          <w:b/>
          <w:bCs/>
          <w:szCs w:val="28"/>
        </w:rPr>
      </w:pPr>
      <w:r w:rsidRPr="00DE50BE">
        <w:rPr>
          <w:b/>
          <w:bCs/>
          <w:szCs w:val="28"/>
        </w:rPr>
        <w:t>Селивановское сельское поселение Волховского муниципального района Ленинградской области</w:t>
      </w:r>
      <w:r>
        <w:rPr>
          <w:b/>
          <w:bCs/>
          <w:szCs w:val="28"/>
        </w:rPr>
        <w:t>»</w:t>
      </w:r>
    </w:p>
    <w:p w:rsidR="00DE50BE" w:rsidRDefault="00DE50BE" w:rsidP="00DE50BE">
      <w:pPr>
        <w:jc w:val="center"/>
        <w:rPr>
          <w:b/>
          <w:bCs/>
          <w:szCs w:val="28"/>
        </w:rPr>
      </w:pPr>
    </w:p>
    <w:p w:rsidR="00DE50BE" w:rsidRDefault="00DE50BE" w:rsidP="00DE50BE">
      <w:pPr>
        <w:ind w:firstLine="709"/>
        <w:rPr>
          <w:rFonts w:eastAsia="Calibri"/>
          <w:szCs w:val="28"/>
        </w:rPr>
      </w:pPr>
      <w:proofErr w:type="gramStart"/>
      <w:r w:rsidRPr="002D071A">
        <w:rPr>
          <w:rStyle w:val="bumpedfont15"/>
          <w:szCs w:val="28"/>
        </w:rPr>
        <w:t>В соответствии с Федеральным </w:t>
      </w:r>
      <w:r w:rsidRPr="002D071A">
        <w:rPr>
          <w:rStyle w:val="bumpedfont15"/>
          <w:color w:val="000000"/>
          <w:szCs w:val="28"/>
        </w:rPr>
        <w:t>закон</w:t>
      </w:r>
      <w:r w:rsidRPr="002D071A">
        <w:rPr>
          <w:rStyle w:val="bumpedfont15"/>
          <w:szCs w:val="28"/>
        </w:rPr>
        <w:t>ом от 06.10.2003</w:t>
      </w:r>
      <w:r>
        <w:rPr>
          <w:rStyle w:val="bumpedfont15"/>
          <w:szCs w:val="28"/>
        </w:rPr>
        <w:t xml:space="preserve"> года</w:t>
      </w:r>
      <w:r w:rsidRPr="002D071A">
        <w:rPr>
          <w:rStyle w:val="bumpedfont15"/>
          <w:szCs w:val="28"/>
        </w:rPr>
        <w:t xml:space="preserve"> № 131-ФЗ «Об общих принципах организации местного самоуправления в Российской Федерации», </w:t>
      </w:r>
      <w:r w:rsidRPr="00700821">
        <w:rPr>
          <w:color w:val="000000"/>
          <w:szCs w:val="28"/>
        </w:rPr>
        <w:t>Федеральным законом от 31.07.2020</w:t>
      </w:r>
      <w:r>
        <w:rPr>
          <w:color w:val="000000"/>
          <w:szCs w:val="28"/>
        </w:rPr>
        <w:t xml:space="preserve"> года</w:t>
      </w:r>
      <w:r w:rsidRPr="00700821">
        <w:rPr>
          <w:color w:val="000000"/>
          <w:szCs w:val="28"/>
        </w:rPr>
        <w:t xml:space="preserve"> № 248-ФЗ «О государственном контроле (надзоре) и муниципальном контроле в Российской Федерации»</w:t>
      </w:r>
      <w:r>
        <w:rPr>
          <w:rStyle w:val="bumpedfont15"/>
          <w:szCs w:val="28"/>
        </w:rPr>
        <w:t xml:space="preserve">», </w:t>
      </w:r>
      <w:r w:rsidRPr="00102FAB">
        <w:rPr>
          <w:rFonts w:eastAsia="Calibri"/>
          <w:szCs w:val="28"/>
        </w:rPr>
        <w:t>Уставом муници</w:t>
      </w:r>
      <w:r>
        <w:rPr>
          <w:rFonts w:eastAsia="Calibri"/>
          <w:szCs w:val="28"/>
        </w:rPr>
        <w:t>пального образования Селивановское сельское поселение, С</w:t>
      </w:r>
      <w:r w:rsidRPr="00102FAB">
        <w:rPr>
          <w:rFonts w:eastAsia="Calibri"/>
          <w:szCs w:val="28"/>
        </w:rPr>
        <w:t>овет депутатов муниципального</w:t>
      </w:r>
      <w:r>
        <w:rPr>
          <w:rFonts w:eastAsia="Calibri"/>
          <w:szCs w:val="28"/>
        </w:rPr>
        <w:t xml:space="preserve"> образования Селивановское сельское поселение Волховского муниципального района Ленинградской области,</w:t>
      </w:r>
      <w:proofErr w:type="gramEnd"/>
    </w:p>
    <w:p w:rsidR="00DE50BE" w:rsidRDefault="00DE50BE" w:rsidP="00DE50BE">
      <w:pPr>
        <w:jc w:val="center"/>
        <w:rPr>
          <w:rFonts w:eastAsia="Calibri"/>
          <w:b/>
          <w:szCs w:val="28"/>
        </w:rPr>
      </w:pPr>
    </w:p>
    <w:p w:rsidR="00DE50BE" w:rsidRDefault="00DE50BE" w:rsidP="00DE50BE">
      <w:pPr>
        <w:jc w:val="center"/>
        <w:rPr>
          <w:rFonts w:eastAsia="Calibri"/>
          <w:b/>
          <w:szCs w:val="28"/>
        </w:rPr>
      </w:pPr>
      <w:r w:rsidRPr="00071802">
        <w:rPr>
          <w:rFonts w:eastAsia="Calibri"/>
          <w:b/>
          <w:szCs w:val="28"/>
        </w:rPr>
        <w:t>РЕШИЛ:</w:t>
      </w:r>
    </w:p>
    <w:p w:rsidR="00DE50BE" w:rsidRDefault="00DE50BE" w:rsidP="00DE50BE">
      <w:pPr>
        <w:jc w:val="center"/>
        <w:rPr>
          <w:b/>
          <w:szCs w:val="28"/>
        </w:rPr>
      </w:pPr>
    </w:p>
    <w:p w:rsidR="00DE50BE" w:rsidRDefault="00DE50BE" w:rsidP="00DE50BE">
      <w:pPr>
        <w:ind w:firstLine="709"/>
        <w:rPr>
          <w:rFonts w:eastAsia="Calibri"/>
          <w:szCs w:val="28"/>
        </w:rPr>
      </w:pPr>
      <w:r w:rsidRPr="00071802">
        <w:rPr>
          <w:rFonts w:eastAsia="Calibri"/>
          <w:szCs w:val="28"/>
        </w:rPr>
        <w:t>1.</w:t>
      </w:r>
      <w:r>
        <w:rPr>
          <w:rFonts w:eastAsia="Calibri"/>
          <w:szCs w:val="28"/>
        </w:rPr>
        <w:t xml:space="preserve">Внести изменения и дополнения в решение </w:t>
      </w:r>
      <w:r w:rsidRPr="00071802">
        <w:rPr>
          <w:rFonts w:eastAsia="Calibri"/>
          <w:szCs w:val="28"/>
        </w:rPr>
        <w:t>Совета депутатов</w:t>
      </w:r>
      <w:r>
        <w:rPr>
          <w:rFonts w:eastAsia="Calibri"/>
          <w:szCs w:val="28"/>
        </w:rPr>
        <w:t xml:space="preserve"> № 91 от 30 сентября 2021 года</w:t>
      </w:r>
      <w:r w:rsidRPr="00DE50BE">
        <w:rPr>
          <w:rFonts w:eastAsia="Calibri"/>
          <w:szCs w:val="28"/>
        </w:rPr>
        <w:t xml:space="preserve"> «Об утверждении   положения о муниципальном жилищном контроле на террито</w:t>
      </w:r>
      <w:r>
        <w:rPr>
          <w:rFonts w:eastAsia="Calibri"/>
          <w:szCs w:val="28"/>
        </w:rPr>
        <w:t xml:space="preserve">рии муниципального образования </w:t>
      </w:r>
      <w:r w:rsidRPr="00DE50BE">
        <w:rPr>
          <w:rFonts w:eastAsia="Calibri"/>
          <w:szCs w:val="28"/>
        </w:rPr>
        <w:t>Селивановское сельское поселение Волховского муниципального района Ленинградской области»</w:t>
      </w:r>
      <w:r>
        <w:rPr>
          <w:rFonts w:eastAsia="Calibri"/>
          <w:szCs w:val="28"/>
        </w:rPr>
        <w:t>:</w:t>
      </w:r>
    </w:p>
    <w:p w:rsidR="00DE50BE" w:rsidRDefault="00DE50BE" w:rsidP="00DE50BE">
      <w:pPr>
        <w:ind w:firstLine="709"/>
        <w:rPr>
          <w:rFonts w:eastAsia="Calibri"/>
          <w:szCs w:val="28"/>
        </w:rPr>
      </w:pPr>
      <w:r>
        <w:rPr>
          <w:rFonts w:eastAsia="Calibri"/>
          <w:szCs w:val="28"/>
        </w:rPr>
        <w:t>1.1.</w:t>
      </w:r>
      <w:r w:rsidRPr="00D347CB">
        <w:rPr>
          <w:rFonts w:eastAsia="Calibri"/>
          <w:szCs w:val="28"/>
        </w:rPr>
        <w:t>Раздел 2 «Категории риска причинения вреда (ущерба)» Положения признать утратившим силу и читать в новой редакции.</w:t>
      </w:r>
    </w:p>
    <w:p w:rsidR="00DE50BE" w:rsidRDefault="00DE50BE" w:rsidP="00DE50BE">
      <w:pPr>
        <w:ind w:firstLine="709"/>
        <w:rPr>
          <w:rFonts w:eastAsia="Calibri"/>
          <w:szCs w:val="28"/>
        </w:rPr>
      </w:pPr>
      <w:r>
        <w:rPr>
          <w:rFonts w:eastAsia="Calibri"/>
          <w:szCs w:val="28"/>
        </w:rPr>
        <w:t>1.2.</w:t>
      </w:r>
      <w:r w:rsidRPr="00D347CB">
        <w:rPr>
          <w:rFonts w:eastAsia="Calibri"/>
          <w:szCs w:val="28"/>
        </w:rPr>
        <w:t>Внести изменения в раздел 3 «Виды профилактических мероприятий, которые проводятся при осуществлении муниципального контроля» и читать в новой редакции:</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Pr="00463EDF">
        <w:rPr>
          <w:rFonts w:ascii="Times New Roman" w:hAnsi="Times New Roman" w:cs="Times New Roman"/>
          <w:color w:val="000000"/>
          <w:sz w:val="28"/>
          <w:szCs w:val="28"/>
        </w:rPr>
        <w:t xml:space="preserve">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w:t>
      </w:r>
      <w:r w:rsidRPr="00463EDF">
        <w:rPr>
          <w:rFonts w:ascii="Times New Roman" w:hAnsi="Times New Roman" w:cs="Times New Roman"/>
          <w:color w:val="000000"/>
          <w:sz w:val="28"/>
          <w:szCs w:val="28"/>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w:t>
      </w:r>
      <w:r w:rsidRPr="00463EDF">
        <w:rPr>
          <w:rFonts w:ascii="Times New Roman" w:hAnsi="Times New Roman" w:cs="Times New Roman"/>
          <w:color w:val="000000"/>
          <w:sz w:val="28"/>
          <w:szCs w:val="28"/>
        </w:rPr>
        <w:lastRenderedPageBreak/>
        <w:t>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w:t>
      </w:r>
      <w:r w:rsidRPr="00463ED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w:t>
      </w:r>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0BE" w:rsidRPr="00463EDF" w:rsidRDefault="00DE50BE" w:rsidP="00DE50BE">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8"/>
          <w:szCs w:val="28"/>
        </w:rPr>
        <w:t>администрации МО Селивановское сельское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463EDF">
        <w:rPr>
          <w:rFonts w:ascii="Times New Roman" w:hAnsi="Times New Roman" w:cs="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Pr="00463EDF">
        <w:rPr>
          <w:rFonts w:ascii="Times New Roman" w:hAnsi="Times New Roman" w:cs="Times New Roman"/>
          <w:color w:val="000000"/>
          <w:sz w:val="28"/>
          <w:szCs w:val="28"/>
        </w:rPr>
        <w:t>информирование;</w:t>
      </w:r>
    </w:p>
    <w:p w:rsidR="00DE50BE" w:rsidRPr="00463EDF" w:rsidRDefault="00DE50BE" w:rsidP="00DE50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обобщение правоприменительной практики;</w:t>
      </w:r>
    </w:p>
    <w:p w:rsidR="00DE50BE" w:rsidRPr="00463EDF" w:rsidRDefault="00DE50BE" w:rsidP="00DE50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63EDF">
        <w:rPr>
          <w:rFonts w:ascii="Times New Roman" w:hAnsi="Times New Roman" w:cs="Times New Roman"/>
          <w:color w:val="000000"/>
          <w:sz w:val="28"/>
          <w:szCs w:val="28"/>
        </w:rPr>
        <w:t>объявление предостережений;</w:t>
      </w:r>
    </w:p>
    <w:p w:rsidR="00DE50BE" w:rsidRPr="00463EDF" w:rsidRDefault="00DE50BE" w:rsidP="00DE50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63EDF">
        <w:rPr>
          <w:rFonts w:ascii="Times New Roman" w:hAnsi="Times New Roman" w:cs="Times New Roman"/>
          <w:color w:val="000000"/>
          <w:sz w:val="28"/>
          <w:szCs w:val="28"/>
        </w:rPr>
        <w:t>консультирование;</w:t>
      </w:r>
    </w:p>
    <w:p w:rsidR="00DE50BE" w:rsidRPr="00463EDF" w:rsidRDefault="00DE50BE" w:rsidP="00DE50BE">
      <w:pPr>
        <w:ind w:firstLine="709"/>
        <w:rPr>
          <w:color w:val="000000"/>
          <w:szCs w:val="28"/>
        </w:rPr>
      </w:pPr>
      <w:r>
        <w:rPr>
          <w:color w:val="000000"/>
          <w:szCs w:val="28"/>
        </w:rPr>
        <w:t>3.6.</w:t>
      </w:r>
      <w:r w:rsidRPr="00463EDF">
        <w:rPr>
          <w:color w:val="000000"/>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63EDF">
        <w:rPr>
          <w:color w:val="000000"/>
          <w:szCs w:val="28"/>
          <w:shd w:val="clear" w:color="auto" w:fill="FFFFFF"/>
        </w:rPr>
        <w:t>.</w:t>
      </w:r>
    </w:p>
    <w:p w:rsidR="00DE50BE" w:rsidRPr="00463EDF" w:rsidRDefault="00DE50BE" w:rsidP="00DE50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E50BE">
          <w:rPr>
            <w:rStyle w:val="a5"/>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w:t>
      </w:r>
      <w:r>
        <w:rPr>
          <w:rFonts w:ascii="Times New Roman" w:hAnsi="Times New Roman" w:cs="Times New Roman"/>
          <w:color w:val="000000"/>
          <w:sz w:val="28"/>
          <w:szCs w:val="28"/>
        </w:rPr>
        <w:t xml:space="preserve"> года</w:t>
      </w:r>
      <w:r w:rsidRPr="00463ED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Pr="00463EDF">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1F6C" w:rsidRDefault="00DE50BE" w:rsidP="00DE50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w:t>
      </w:r>
      <w:r w:rsidR="00981F6C">
        <w:rPr>
          <w:rFonts w:ascii="Times New Roman" w:hAnsi="Times New Roman" w:cs="Times New Roman"/>
          <w:color w:val="000000"/>
          <w:sz w:val="28"/>
          <w:szCs w:val="28"/>
        </w:rPr>
        <w:t>.</w:t>
      </w:r>
    </w:p>
    <w:p w:rsidR="00DE50BE" w:rsidRPr="00463EDF" w:rsidRDefault="00DE50BE" w:rsidP="00DE50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i/>
          <w:iCs/>
          <w:color w:val="000000"/>
          <w:sz w:val="28"/>
          <w:szCs w:val="28"/>
        </w:rPr>
        <w:lastRenderedPageBreak/>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E50BE" w:rsidRPr="00463EDF" w:rsidRDefault="00DE50BE" w:rsidP="00DE50BE">
      <w:pPr>
        <w:ind w:firstLine="709"/>
        <w:rPr>
          <w:color w:val="000000"/>
          <w:szCs w:val="28"/>
        </w:rPr>
      </w:pPr>
      <w:proofErr w:type="gramStart"/>
      <w:r>
        <w:rPr>
          <w:color w:val="000000"/>
          <w:szCs w:val="28"/>
        </w:rPr>
        <w:t>3.8.</w:t>
      </w:r>
      <w:r w:rsidRPr="00463EDF">
        <w:rPr>
          <w:color w:val="000000"/>
          <w:szCs w:val="28"/>
        </w:rPr>
        <w:t>Предостережение о недопустимости нарушения обязательных требований и предложение</w:t>
      </w:r>
      <w:r w:rsidRPr="00463EDF">
        <w:rPr>
          <w:color w:val="000000"/>
          <w:szCs w:val="28"/>
          <w:shd w:val="clear" w:color="auto" w:fill="FFFFFF"/>
        </w:rPr>
        <w:t xml:space="preserve"> принять меры по обеспечению соблюдения обязательных требований</w:t>
      </w:r>
      <w:r w:rsidRPr="00463EDF">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Cs w:val="28"/>
          <w:shd w:val="clear" w:color="auto" w:fill="FFFFFF"/>
        </w:rPr>
        <w:t>или признаках нарушений обязательных требований </w:t>
      </w:r>
      <w:r w:rsidRPr="00463EDF">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463EDF">
        <w:rPr>
          <w:color w:val="000000"/>
          <w:szCs w:val="28"/>
        </w:rPr>
        <w:t xml:space="preserve">) охраняемым законом ценностям. Предостережения объявляются (подписываются) главой </w:t>
      </w:r>
      <w:r>
        <w:rPr>
          <w:color w:val="000000"/>
          <w:szCs w:val="28"/>
        </w:rPr>
        <w:t>администрации МО Селивановское сельское поселение</w:t>
      </w:r>
      <w:r w:rsidRPr="00463EDF">
        <w:rPr>
          <w:i/>
          <w:iCs/>
          <w:color w:val="000000"/>
        </w:rPr>
        <w:t xml:space="preserve"> </w:t>
      </w:r>
      <w:r w:rsidRPr="00463EDF">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0BE" w:rsidRPr="00463EDF" w:rsidRDefault="00DE50BE" w:rsidP="00DE50BE">
      <w:pPr>
        <w:ind w:firstLine="709"/>
        <w:rPr>
          <w:color w:val="000000"/>
          <w:szCs w:val="28"/>
        </w:rPr>
      </w:pPr>
      <w:r w:rsidRPr="00463EDF">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Cs w:val="28"/>
          <w:shd w:val="clear" w:color="auto" w:fill="FFFFFF"/>
        </w:rPr>
        <w:t>приказом Министерства экономического развития Российской Федерации от 31.03.2021</w:t>
      </w:r>
      <w:r w:rsidR="00981F6C">
        <w:rPr>
          <w:color w:val="000000"/>
          <w:szCs w:val="28"/>
          <w:shd w:val="clear" w:color="auto" w:fill="FFFFFF"/>
        </w:rPr>
        <w:t xml:space="preserve"> года</w:t>
      </w:r>
      <w:r w:rsidRPr="00463EDF">
        <w:rPr>
          <w:color w:val="000000"/>
          <w:szCs w:val="28"/>
          <w:shd w:val="clear" w:color="auto" w:fill="FFFFFF"/>
        </w:rPr>
        <w:t xml:space="preserve"> № 151</w:t>
      </w:r>
      <w:r>
        <w:rPr>
          <w:color w:val="000000"/>
          <w:szCs w:val="28"/>
        </w:rPr>
        <w:t xml:space="preserve"> </w:t>
      </w:r>
      <w:r w:rsidRPr="00463EDF">
        <w:rPr>
          <w:color w:val="000000"/>
          <w:szCs w:val="28"/>
          <w:shd w:val="clear" w:color="auto" w:fill="FFFFFF"/>
        </w:rPr>
        <w:t>«О типовых формах документов, используемых контрольным (надзорным) органом»</w:t>
      </w:r>
      <w:r w:rsidRPr="00463EDF">
        <w:rPr>
          <w:color w:val="000000"/>
          <w:szCs w:val="28"/>
        </w:rPr>
        <w:t xml:space="preserve">. </w:t>
      </w:r>
    </w:p>
    <w:p w:rsidR="00DE50BE" w:rsidRPr="00463EDF" w:rsidRDefault="00DE50BE" w:rsidP="00DE50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E50BE" w:rsidRPr="00463EDF" w:rsidRDefault="00DE50BE" w:rsidP="00DE50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50BE" w:rsidRPr="00463EDF" w:rsidRDefault="00DE50BE"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w:t>
      </w:r>
      <w:r w:rsidRPr="00463ED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0BE" w:rsidRPr="00463EDF" w:rsidRDefault="00DE50BE" w:rsidP="00DE50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7B6C35">
        <w:rPr>
          <w:rFonts w:ascii="Times New Roman" w:hAnsi="Times New Roman" w:cs="Times New Roman"/>
          <w:color w:val="000000"/>
          <w:sz w:val="28"/>
          <w:szCs w:val="28"/>
        </w:rPr>
        <w:t>администрации МО Селивановское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E50BE" w:rsidRPr="00463EDF" w:rsidRDefault="00DE50BE" w:rsidP="00DE50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DE50BE" w:rsidRPr="00463EDF">
        <w:rPr>
          <w:rFonts w:ascii="Times New Roman" w:hAnsi="Times New Roman" w:cs="Times New Roman"/>
          <w:color w:val="000000"/>
          <w:sz w:val="28"/>
          <w:szCs w:val="28"/>
        </w:rPr>
        <w:t>организация и осуществление муниципального жилищного контроля;</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DE50BE" w:rsidRPr="00463ED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w:t>
      </w:r>
      <w:r w:rsidR="00DE50BE" w:rsidRPr="00463ED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жилищный контроль;</w:t>
      </w:r>
    </w:p>
    <w:p w:rsidR="00DE50BE" w:rsidRPr="00463EDF" w:rsidRDefault="007B6C35" w:rsidP="00DE50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E50BE" w:rsidRPr="00463EDF">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50BE" w:rsidRPr="00463EDF" w:rsidRDefault="00DE50BE" w:rsidP="00DE50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w:t>
      </w:r>
      <w:r w:rsidR="00DE50BE" w:rsidRPr="00463ED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DE50BE" w:rsidRPr="00463EDF">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DE50BE" w:rsidRPr="00463EDF" w:rsidRDefault="007B6C35" w:rsidP="00DE50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DE50BE" w:rsidRPr="00463EDF">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7B6C35" w:rsidRDefault="007B6C35" w:rsidP="007B6C3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E50BE" w:rsidRPr="00463EDF">
        <w:rPr>
          <w:rFonts w:ascii="Times New Roman" w:hAnsi="Times New Roman" w:cs="Times New Roman"/>
          <w:color w:val="000000"/>
          <w:sz w:val="28"/>
          <w:szCs w:val="28"/>
        </w:rPr>
        <w:t>ответ на поставленные вопросы требует дополнительного запроса сведений.</w:t>
      </w:r>
    </w:p>
    <w:p w:rsidR="007B6C35" w:rsidRDefault="00DE50BE" w:rsidP="007B6C3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B6C35" w:rsidRDefault="00DE50BE" w:rsidP="007B6C3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B6C35" w:rsidRDefault="00DE50BE" w:rsidP="007B6C3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6C35" w:rsidRDefault="00DE50BE" w:rsidP="007B6C3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B6C35" w:rsidRDefault="00DE50BE" w:rsidP="007B6C3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B6C35">
        <w:rPr>
          <w:rFonts w:ascii="Times New Roman" w:hAnsi="Times New Roman" w:cs="Times New Roman"/>
          <w:color w:val="000000"/>
          <w:sz w:val="28"/>
          <w:szCs w:val="28"/>
        </w:rPr>
        <w:t>администрации МО Селивановское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B6C35" w:rsidRDefault="007B6C35" w:rsidP="007B6C35">
      <w:pPr>
        <w:ind w:firstLine="709"/>
        <w:rPr>
          <w:rFonts w:eastAsia="Calibri"/>
          <w:szCs w:val="28"/>
        </w:rPr>
      </w:pPr>
      <w:r>
        <w:rPr>
          <w:rFonts w:eastAsia="Calibri"/>
          <w:szCs w:val="28"/>
        </w:rPr>
        <w:t>1.3.Внести изменения в раздел 4 «</w:t>
      </w:r>
      <w:r w:rsidRPr="00356A1F">
        <w:rPr>
          <w:rFonts w:eastAsia="Calibri"/>
          <w:szCs w:val="28"/>
        </w:rPr>
        <w:t>Контрольные ме</w:t>
      </w:r>
      <w:r>
        <w:rPr>
          <w:rFonts w:eastAsia="Calibri"/>
          <w:szCs w:val="28"/>
        </w:rPr>
        <w:t xml:space="preserve">роприятия, проводимые в рамках </w:t>
      </w:r>
      <w:r w:rsidRPr="00356A1F">
        <w:rPr>
          <w:rFonts w:eastAsia="Calibri"/>
          <w:szCs w:val="28"/>
        </w:rPr>
        <w:t>муниципального контроля</w:t>
      </w:r>
      <w:r>
        <w:rPr>
          <w:rFonts w:eastAsia="Calibri"/>
          <w:szCs w:val="28"/>
        </w:rPr>
        <w:t>» и читать в новой редакции:</w:t>
      </w:r>
    </w:p>
    <w:p w:rsidR="007B6C35" w:rsidRDefault="007B6C35" w:rsidP="007B6C35">
      <w:pPr>
        <w:ind w:firstLine="709"/>
        <w:rPr>
          <w:rFonts w:eastAsia="Calibri"/>
          <w:szCs w:val="28"/>
        </w:rPr>
      </w:pPr>
      <w:r>
        <w:rPr>
          <w:color w:val="000000"/>
          <w:szCs w:val="28"/>
          <w:lang w:eastAsia="zh-CN"/>
        </w:rPr>
        <w:t>4.1.</w:t>
      </w:r>
      <w:r w:rsidRPr="007B6C35">
        <w:rPr>
          <w:color w:val="000000"/>
          <w:szCs w:val="28"/>
          <w:lang w:eastAsia="zh-CN"/>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B6C35" w:rsidRDefault="007B6C35" w:rsidP="007B6C35">
      <w:pPr>
        <w:ind w:firstLine="709"/>
        <w:rPr>
          <w:rFonts w:eastAsia="Calibri"/>
          <w:szCs w:val="28"/>
        </w:rPr>
      </w:pPr>
      <w:r>
        <w:rPr>
          <w:color w:val="000000"/>
          <w:szCs w:val="28"/>
          <w:lang w:eastAsia="zh-CN"/>
        </w:rPr>
        <w:t>1)</w:t>
      </w:r>
      <w:r w:rsidRPr="007B6C35">
        <w:rPr>
          <w:color w:val="000000"/>
          <w:szCs w:val="28"/>
          <w:lang w:eastAsia="zh-CN"/>
        </w:rPr>
        <w:t xml:space="preserve">инспекционный визит (посредством осмотра, опроса, истребования документов, которые в соответствии с обязательными требованиями должны </w:t>
      </w:r>
      <w:r w:rsidRPr="007B6C35">
        <w:rPr>
          <w:color w:val="000000"/>
          <w:szCs w:val="28"/>
          <w:lang w:eastAsia="zh-CN"/>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B6C35" w:rsidRDefault="007B6C35" w:rsidP="007B6C35">
      <w:pPr>
        <w:ind w:firstLine="709"/>
        <w:rPr>
          <w:rFonts w:eastAsia="Calibri"/>
          <w:szCs w:val="28"/>
        </w:rPr>
      </w:pPr>
      <w:proofErr w:type="gramStart"/>
      <w:r>
        <w:rPr>
          <w:color w:val="000000"/>
          <w:szCs w:val="28"/>
          <w:lang w:eastAsia="zh-CN"/>
        </w:rPr>
        <w:t>2)</w:t>
      </w:r>
      <w:r w:rsidRPr="007B6C35">
        <w:rPr>
          <w:color w:val="000000"/>
          <w:szCs w:val="28"/>
          <w:lang w:eastAsia="zh-CN"/>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6C35" w:rsidRDefault="007B6C35" w:rsidP="007B6C35">
      <w:pPr>
        <w:ind w:firstLine="709"/>
        <w:rPr>
          <w:rFonts w:eastAsia="Calibri"/>
          <w:szCs w:val="28"/>
        </w:rPr>
      </w:pPr>
      <w:r>
        <w:rPr>
          <w:color w:val="000000"/>
          <w:szCs w:val="28"/>
          <w:lang w:eastAsia="zh-CN"/>
        </w:rPr>
        <w:t>3)д</w:t>
      </w:r>
      <w:r w:rsidRPr="007B6C35">
        <w:rPr>
          <w:color w:val="000000"/>
          <w:szCs w:val="28"/>
          <w:lang w:eastAsia="zh-CN"/>
        </w:rPr>
        <w:t>окументарная проверка (посредством получения письменных объяснений, истребования документов, экспертизы);</w:t>
      </w:r>
    </w:p>
    <w:p w:rsidR="007B6C35" w:rsidRDefault="007B6C35" w:rsidP="007B6C35">
      <w:pPr>
        <w:ind w:firstLine="709"/>
        <w:rPr>
          <w:rFonts w:eastAsia="Calibri"/>
          <w:szCs w:val="28"/>
        </w:rPr>
      </w:pPr>
      <w:proofErr w:type="gramStart"/>
      <w:r>
        <w:rPr>
          <w:color w:val="000000"/>
          <w:szCs w:val="28"/>
          <w:lang w:eastAsia="zh-CN"/>
        </w:rPr>
        <w:t>4)</w:t>
      </w:r>
      <w:r w:rsidRPr="007B6C35">
        <w:rPr>
          <w:color w:val="000000"/>
          <w:szCs w:val="28"/>
          <w:lang w:eastAsia="zh-CN"/>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6C35" w:rsidRDefault="007B6C35" w:rsidP="007B6C35">
      <w:pPr>
        <w:ind w:firstLine="709"/>
        <w:rPr>
          <w:rFonts w:eastAsia="Calibri"/>
          <w:szCs w:val="28"/>
        </w:rPr>
      </w:pPr>
      <w:proofErr w:type="gramStart"/>
      <w:r>
        <w:rPr>
          <w:color w:val="000000"/>
          <w:szCs w:val="28"/>
          <w:lang w:eastAsia="ru-RU"/>
        </w:rPr>
        <w:t>5)</w:t>
      </w:r>
      <w:r w:rsidRPr="007B6C35">
        <w:rPr>
          <w:color w:val="000000"/>
          <w:szCs w:val="28"/>
          <w:lang w:eastAsia="ru-RU"/>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B6C35">
        <w:rPr>
          <w:color w:val="000000"/>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B6C35">
        <w:rPr>
          <w:color w:val="000000"/>
          <w:szCs w:val="28"/>
          <w:shd w:val="clear" w:color="auto" w:fill="FFFFFF"/>
          <w:lang w:eastAsia="ru-RU"/>
        </w:rPr>
        <w:t xml:space="preserve"> автоматическом </w:t>
      </w:r>
      <w:proofErr w:type="gramStart"/>
      <w:r w:rsidRPr="007B6C35">
        <w:rPr>
          <w:color w:val="000000"/>
          <w:szCs w:val="28"/>
          <w:shd w:val="clear" w:color="auto" w:fill="FFFFFF"/>
          <w:lang w:eastAsia="ru-RU"/>
        </w:rPr>
        <w:t>режиме</w:t>
      </w:r>
      <w:proofErr w:type="gramEnd"/>
      <w:r w:rsidRPr="007B6C35">
        <w:rPr>
          <w:color w:val="000000"/>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7B6C35">
        <w:rPr>
          <w:color w:val="000000"/>
          <w:szCs w:val="28"/>
          <w:lang w:eastAsia="ru-RU"/>
        </w:rPr>
        <w:t>);</w:t>
      </w:r>
    </w:p>
    <w:p w:rsidR="007B6C35" w:rsidRDefault="007B6C35" w:rsidP="007B6C35">
      <w:pPr>
        <w:ind w:firstLine="709"/>
        <w:rPr>
          <w:rFonts w:eastAsia="Calibri"/>
          <w:szCs w:val="28"/>
        </w:rPr>
      </w:pPr>
      <w:r>
        <w:rPr>
          <w:color w:val="000000"/>
          <w:szCs w:val="28"/>
          <w:lang w:eastAsia="zh-CN"/>
        </w:rPr>
        <w:t>6)</w:t>
      </w:r>
      <w:r w:rsidRPr="007B6C35">
        <w:rPr>
          <w:color w:val="000000"/>
          <w:szCs w:val="28"/>
          <w:lang w:eastAsia="zh-CN"/>
        </w:rPr>
        <w:t>выездное обследование (посредством осмотра, инструментального обследования (с применением видеозаписи), испытания, экспертизы).</w:t>
      </w:r>
    </w:p>
    <w:p w:rsidR="007B6C35" w:rsidRDefault="007B6C35" w:rsidP="007B6C35">
      <w:pPr>
        <w:ind w:firstLine="709"/>
        <w:rPr>
          <w:rFonts w:eastAsia="Calibri"/>
          <w:szCs w:val="28"/>
        </w:rPr>
      </w:pPr>
      <w:r>
        <w:rPr>
          <w:color w:val="000000"/>
          <w:szCs w:val="28"/>
          <w:lang w:eastAsia="zh-CN"/>
        </w:rPr>
        <w:t>4.2.</w:t>
      </w:r>
      <w:r w:rsidRPr="007B6C35">
        <w:rPr>
          <w:color w:val="000000"/>
          <w:szCs w:val="28"/>
          <w:lang w:eastAsia="zh-CN"/>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B6C35" w:rsidRDefault="007B6C35" w:rsidP="007B6C35">
      <w:pPr>
        <w:ind w:firstLine="709"/>
        <w:rPr>
          <w:rFonts w:eastAsia="Calibri"/>
          <w:szCs w:val="28"/>
        </w:rPr>
      </w:pPr>
      <w:r>
        <w:rPr>
          <w:color w:val="000000"/>
          <w:szCs w:val="28"/>
          <w:lang w:eastAsia="zh-CN"/>
        </w:rPr>
        <w:t>4</w:t>
      </w:r>
      <w:bookmarkStart w:id="0" w:name="_Hlk79507688"/>
      <w:r>
        <w:rPr>
          <w:color w:val="000000"/>
          <w:szCs w:val="28"/>
          <w:lang w:eastAsia="zh-CN"/>
        </w:rPr>
        <w:t>.3.</w:t>
      </w:r>
      <w:r w:rsidRPr="007B6C35">
        <w:rPr>
          <w:color w:val="000000"/>
          <w:szCs w:val="28"/>
          <w:lang w:eastAsia="zh-CN"/>
        </w:rPr>
        <w:t xml:space="preserve">Контрольные мероприятия, указанные </w:t>
      </w:r>
      <w:r>
        <w:rPr>
          <w:color w:val="000000"/>
          <w:szCs w:val="28"/>
          <w:lang w:eastAsia="zh-CN"/>
        </w:rPr>
        <w:t>в подпунктах 1 – 4 пункта 4</w:t>
      </w:r>
      <w:r w:rsidRPr="007B6C35">
        <w:rPr>
          <w:color w:val="000000"/>
          <w:szCs w:val="28"/>
          <w:lang w:eastAsia="zh-CN"/>
        </w:rPr>
        <w:t>.1 настоящего Положения, проводятся в форме внеплановых мероприятий.</w:t>
      </w:r>
    </w:p>
    <w:p w:rsidR="007B6C35" w:rsidRDefault="007B6C35" w:rsidP="007B6C35">
      <w:pPr>
        <w:ind w:firstLine="709"/>
        <w:rPr>
          <w:rFonts w:eastAsia="Calibri"/>
          <w:szCs w:val="28"/>
        </w:rPr>
      </w:pPr>
      <w:r w:rsidRPr="007B6C35">
        <w:rPr>
          <w:szCs w:val="28"/>
          <w:lang w:eastAsia="zh-CN"/>
        </w:rPr>
        <w:t>Внеплановые контрольные мероприятия могут проводиться только после согласования с органами прокуратуры.</w:t>
      </w:r>
      <w:bookmarkEnd w:id="0"/>
    </w:p>
    <w:p w:rsidR="007B6C35" w:rsidRDefault="007B6C35" w:rsidP="007B6C35">
      <w:pPr>
        <w:ind w:firstLine="709"/>
        <w:rPr>
          <w:rFonts w:eastAsia="Calibri"/>
          <w:szCs w:val="28"/>
        </w:rPr>
      </w:pPr>
      <w:r>
        <w:rPr>
          <w:color w:val="000000"/>
          <w:szCs w:val="28"/>
          <w:lang w:eastAsia="zh-CN"/>
        </w:rPr>
        <w:t>4.4.</w:t>
      </w:r>
      <w:r w:rsidRPr="007B6C35">
        <w:rPr>
          <w:color w:val="000000"/>
          <w:szCs w:val="28"/>
          <w:lang w:eastAsia="zh-CN"/>
        </w:rPr>
        <w:t>Основанием для проведения контрольных мероприятий, проводимых с взаимодействием с контролируемыми лицами, является:</w:t>
      </w:r>
    </w:p>
    <w:p w:rsidR="007B6C35" w:rsidRDefault="007B6C35" w:rsidP="007B6C35">
      <w:pPr>
        <w:ind w:firstLine="709"/>
        <w:rPr>
          <w:rFonts w:eastAsia="Calibri"/>
          <w:szCs w:val="28"/>
        </w:rPr>
      </w:pPr>
      <w:proofErr w:type="gramStart"/>
      <w:r>
        <w:rPr>
          <w:color w:val="000000"/>
          <w:szCs w:val="28"/>
          <w:lang w:eastAsia="zh-CN"/>
        </w:rPr>
        <w:t>1)</w:t>
      </w:r>
      <w:r w:rsidRPr="007B6C35">
        <w:rPr>
          <w:color w:val="000000"/>
          <w:szCs w:val="28"/>
          <w:lang w:eastAsia="zh-CN"/>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6C35">
        <w:rPr>
          <w:color w:val="000000"/>
          <w:szCs w:val="28"/>
          <w:lang w:eastAsia="zh-CN"/>
        </w:rPr>
        <w:t xml:space="preserve"> лиц;</w:t>
      </w:r>
    </w:p>
    <w:p w:rsidR="007B6C35" w:rsidRDefault="007B6C35" w:rsidP="007B6C35">
      <w:pPr>
        <w:ind w:firstLine="709"/>
        <w:rPr>
          <w:rFonts w:eastAsia="Calibri"/>
          <w:szCs w:val="28"/>
        </w:rPr>
      </w:pPr>
      <w:r>
        <w:rPr>
          <w:color w:val="000000"/>
          <w:szCs w:val="28"/>
          <w:lang w:eastAsia="zh-CN"/>
        </w:rPr>
        <w:t>2)</w:t>
      </w:r>
      <w:r w:rsidRPr="007B6C35">
        <w:rPr>
          <w:color w:val="000000"/>
          <w:szCs w:val="28"/>
          <w:lang w:eastAsia="zh-CN"/>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6C35" w:rsidRDefault="007B6C35" w:rsidP="007B6C35">
      <w:pPr>
        <w:ind w:firstLine="709"/>
        <w:rPr>
          <w:rFonts w:eastAsia="Calibri"/>
          <w:szCs w:val="28"/>
        </w:rPr>
      </w:pPr>
      <w:r>
        <w:rPr>
          <w:color w:val="000000"/>
          <w:szCs w:val="28"/>
          <w:lang w:eastAsia="zh-CN"/>
        </w:rPr>
        <w:t>3)</w:t>
      </w:r>
      <w:r w:rsidRPr="007B6C35">
        <w:rPr>
          <w:color w:val="000000"/>
          <w:szCs w:val="28"/>
          <w:lang w:eastAsia="zh-CN"/>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B6C35">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7B6C35">
        <w:rPr>
          <w:szCs w:val="28"/>
          <w:lang w:eastAsia="zh-CN"/>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B6C35">
        <w:rPr>
          <w:color w:val="000000"/>
          <w:szCs w:val="28"/>
          <w:lang w:eastAsia="zh-CN"/>
        </w:rPr>
        <w:t>Президента Российской Федерации или поручением Правительства Российской Федерации</w:t>
      </w:r>
      <w:r w:rsidRPr="007B6C35">
        <w:rPr>
          <w:szCs w:val="28"/>
          <w:lang w:eastAsia="zh-CN"/>
        </w:rPr>
        <w:t xml:space="preserve"> не установлено иное)</w:t>
      </w:r>
      <w:r w:rsidRPr="007B6C35">
        <w:rPr>
          <w:color w:val="000000"/>
          <w:szCs w:val="28"/>
          <w:lang w:eastAsia="zh-CN"/>
        </w:rPr>
        <w:t>;</w:t>
      </w:r>
      <w:proofErr w:type="gramEnd"/>
    </w:p>
    <w:p w:rsidR="007B6C35" w:rsidRDefault="007B6C35" w:rsidP="007B6C35">
      <w:pPr>
        <w:ind w:firstLine="709"/>
        <w:rPr>
          <w:rFonts w:eastAsia="Calibri"/>
          <w:szCs w:val="28"/>
        </w:rPr>
      </w:pPr>
      <w:r>
        <w:rPr>
          <w:color w:val="000000"/>
          <w:szCs w:val="28"/>
          <w:lang w:eastAsia="zh-CN"/>
        </w:rPr>
        <w:t>4)</w:t>
      </w:r>
      <w:r w:rsidRPr="007B6C35">
        <w:rPr>
          <w:color w:val="000000"/>
          <w:szCs w:val="28"/>
          <w:lang w:eastAsia="zh-CN"/>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6C35" w:rsidRDefault="007B6C35" w:rsidP="007B6C35">
      <w:pPr>
        <w:ind w:firstLine="709"/>
        <w:rPr>
          <w:rFonts w:eastAsia="Calibri"/>
          <w:szCs w:val="28"/>
        </w:rPr>
      </w:pPr>
      <w:r>
        <w:rPr>
          <w:color w:val="000000"/>
          <w:szCs w:val="28"/>
          <w:lang w:eastAsia="zh-CN"/>
        </w:rPr>
        <w:t>5)</w:t>
      </w:r>
      <w:r w:rsidRPr="007B6C35">
        <w:rPr>
          <w:color w:val="000000"/>
          <w:szCs w:val="28"/>
          <w:lang w:eastAsia="zh-CN"/>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6C35" w:rsidRDefault="007B6C35" w:rsidP="007B6C35">
      <w:pPr>
        <w:ind w:firstLine="709"/>
        <w:rPr>
          <w:rFonts w:eastAsia="Calibri"/>
          <w:szCs w:val="28"/>
        </w:rPr>
      </w:pPr>
      <w:r>
        <w:rPr>
          <w:color w:val="000000"/>
          <w:szCs w:val="28"/>
          <w:lang w:eastAsia="zh-CN"/>
        </w:rPr>
        <w:t>4.5.</w:t>
      </w:r>
      <w:r w:rsidRPr="007B6C35">
        <w:rPr>
          <w:color w:val="000000"/>
          <w:szCs w:val="28"/>
          <w:lang w:eastAsia="zh-CN"/>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B6C35" w:rsidRDefault="007B6C35" w:rsidP="007B6C35">
      <w:pPr>
        <w:ind w:firstLine="709"/>
        <w:rPr>
          <w:rFonts w:eastAsia="Calibri"/>
          <w:szCs w:val="28"/>
        </w:rPr>
      </w:pPr>
      <w:proofErr w:type="gramStart"/>
      <w:r>
        <w:rPr>
          <w:color w:val="000000"/>
          <w:szCs w:val="28"/>
          <w:lang w:eastAsia="zh-CN"/>
        </w:rPr>
        <w:t>4.6.</w:t>
      </w:r>
      <w:r w:rsidRPr="007B6C35">
        <w:rPr>
          <w:color w:val="000000"/>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7B6C35">
        <w:rPr>
          <w:color w:val="000000"/>
          <w:szCs w:val="28"/>
          <w:lang w:eastAsia="zh-CN"/>
        </w:rPr>
        <w:t>, уполномоченного осуществлять муниципальный жилищный контроль, о проведении контрольного мероприятия.</w:t>
      </w:r>
    </w:p>
    <w:p w:rsidR="007B6C35" w:rsidRDefault="007B6C35" w:rsidP="007B6C35">
      <w:pPr>
        <w:ind w:firstLine="709"/>
        <w:rPr>
          <w:rFonts w:eastAsia="Calibri"/>
          <w:szCs w:val="28"/>
        </w:rPr>
      </w:pPr>
      <w:proofErr w:type="gramStart"/>
      <w:r>
        <w:rPr>
          <w:color w:val="000000"/>
          <w:szCs w:val="28"/>
          <w:lang w:eastAsia="zh-CN"/>
        </w:rPr>
        <w:t>4.7.</w:t>
      </w:r>
      <w:r w:rsidRPr="007B6C35">
        <w:rPr>
          <w:color w:val="000000"/>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color w:val="000000"/>
          <w:szCs w:val="28"/>
          <w:lang w:eastAsia="zh-CN"/>
        </w:rPr>
        <w:t>администрации МО Селивановское сельское поселение</w:t>
      </w:r>
      <w:r w:rsidRPr="007B6C35">
        <w:rPr>
          <w:i/>
          <w:iCs/>
          <w:color w:val="000000"/>
          <w:szCs w:val="28"/>
          <w:lang w:eastAsia="zh-CN"/>
        </w:rPr>
        <w:t xml:space="preserve">, </w:t>
      </w:r>
      <w:r w:rsidRPr="007B6C35">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7B6C35">
        <w:rPr>
          <w:color w:val="000000"/>
          <w:szCs w:val="28"/>
          <w:lang w:eastAsia="zh-CN"/>
        </w:rPr>
        <w:t xml:space="preserve"> Федеральным </w:t>
      </w:r>
      <w:hyperlink r:id="rId9" w:history="1">
        <w:r w:rsidRPr="007B6C35">
          <w:rPr>
            <w:color w:val="000000"/>
            <w:szCs w:val="28"/>
            <w:lang w:eastAsia="zh-CN"/>
          </w:rPr>
          <w:t>законом</w:t>
        </w:r>
      </w:hyperlink>
      <w:r w:rsidRPr="007B6C35">
        <w:rPr>
          <w:color w:val="000000"/>
          <w:szCs w:val="28"/>
          <w:lang w:eastAsia="zh-CN"/>
        </w:rPr>
        <w:t xml:space="preserve"> от 31.07.2020</w:t>
      </w:r>
      <w:r>
        <w:rPr>
          <w:color w:val="000000"/>
          <w:szCs w:val="28"/>
          <w:lang w:eastAsia="zh-CN"/>
        </w:rPr>
        <w:t xml:space="preserve"> года</w:t>
      </w:r>
      <w:r w:rsidRPr="007B6C35">
        <w:rPr>
          <w:color w:val="000000"/>
          <w:szCs w:val="28"/>
          <w:lang w:eastAsia="zh-CN"/>
        </w:rPr>
        <w:t xml:space="preserve"> № 248-ФЗ «О государственном контроле (надзоре) и муниципальном контроле в Российской Федерации».</w:t>
      </w:r>
      <w:proofErr w:type="gramEnd"/>
    </w:p>
    <w:p w:rsidR="007B6C35" w:rsidRDefault="007B6C35" w:rsidP="007B6C35">
      <w:pPr>
        <w:ind w:firstLine="709"/>
        <w:rPr>
          <w:rFonts w:eastAsia="Calibri"/>
          <w:szCs w:val="28"/>
        </w:rPr>
      </w:pPr>
      <w:r>
        <w:rPr>
          <w:color w:val="000000"/>
          <w:szCs w:val="28"/>
          <w:lang w:eastAsia="zh-CN"/>
        </w:rPr>
        <w:t>4.8.</w:t>
      </w:r>
      <w:r w:rsidRPr="007B6C35">
        <w:rPr>
          <w:color w:val="000000"/>
          <w:szCs w:val="28"/>
          <w:lang w:eastAsia="zh-CN"/>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B6C35">
          <w:rPr>
            <w:color w:val="000000"/>
            <w:szCs w:val="28"/>
            <w:lang w:eastAsia="zh-CN"/>
          </w:rPr>
          <w:t>законом</w:t>
        </w:r>
      </w:hyperlink>
      <w:r w:rsidRPr="007B6C35">
        <w:rPr>
          <w:color w:val="000000"/>
          <w:szCs w:val="28"/>
          <w:lang w:eastAsia="zh-CN"/>
        </w:rPr>
        <w:t xml:space="preserve"> от 31.07.2020</w:t>
      </w:r>
      <w:r>
        <w:rPr>
          <w:color w:val="000000"/>
          <w:szCs w:val="28"/>
          <w:lang w:eastAsia="zh-CN"/>
        </w:rPr>
        <w:t xml:space="preserve"> года</w:t>
      </w:r>
      <w:r w:rsidRPr="007B6C35">
        <w:rPr>
          <w:color w:val="000000"/>
          <w:szCs w:val="28"/>
          <w:lang w:eastAsia="zh-CN"/>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B6C35" w:rsidRDefault="007B6C35" w:rsidP="007B6C35">
      <w:pPr>
        <w:ind w:firstLine="709"/>
        <w:rPr>
          <w:rFonts w:eastAsia="Calibri"/>
          <w:szCs w:val="28"/>
        </w:rPr>
      </w:pPr>
      <w:r>
        <w:rPr>
          <w:color w:val="000000"/>
          <w:szCs w:val="28"/>
          <w:lang w:eastAsia="ru-RU"/>
        </w:rPr>
        <w:t>4.9.</w:t>
      </w:r>
      <w:r w:rsidRPr="007B6C35">
        <w:rPr>
          <w:color w:val="000000"/>
          <w:szCs w:val="28"/>
          <w:lang w:eastAsia="ru-RU"/>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B6C35">
        <w:rPr>
          <w:color w:val="000000"/>
          <w:szCs w:val="28"/>
          <w:lang w:eastAsia="ru-RU"/>
        </w:rPr>
        <w:t xml:space="preserve">Перечень указанных документов и (или) сведений, порядок и сроки их представления установлены утвержденным </w:t>
      </w:r>
      <w:r w:rsidRPr="007B6C35">
        <w:rPr>
          <w:color w:val="000000"/>
          <w:szCs w:val="28"/>
          <w:shd w:val="clear" w:color="auto" w:fill="FFFFFF"/>
          <w:lang w:eastAsia="ru-RU"/>
        </w:rPr>
        <w:lastRenderedPageBreak/>
        <w:t>распоряжением Правительства Российской Федерации от 19.04.2016</w:t>
      </w:r>
      <w:r>
        <w:rPr>
          <w:color w:val="000000"/>
          <w:szCs w:val="28"/>
          <w:shd w:val="clear" w:color="auto" w:fill="FFFFFF"/>
          <w:lang w:eastAsia="ru-RU"/>
        </w:rPr>
        <w:t xml:space="preserve"> года</w:t>
      </w:r>
      <w:r w:rsidRPr="007B6C35">
        <w:rPr>
          <w:color w:val="000000"/>
          <w:szCs w:val="28"/>
          <w:shd w:val="clear" w:color="auto" w:fill="FFFFFF"/>
          <w:lang w:eastAsia="ru-RU"/>
        </w:rPr>
        <w:t xml:space="preserve"> № 724-р перечнем</w:t>
      </w:r>
      <w:r w:rsidRPr="007B6C35">
        <w:rPr>
          <w:color w:val="000000"/>
          <w:szCs w:val="28"/>
          <w:lang w:eastAsia="ru-RU"/>
        </w:rPr>
        <w:t xml:space="preserve"> </w:t>
      </w:r>
      <w:r w:rsidRPr="007B6C35">
        <w:rPr>
          <w:color w:val="000000"/>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B6C35">
        <w:rPr>
          <w:color w:val="000000"/>
          <w:szCs w:val="28"/>
          <w:shd w:val="clear" w:color="auto" w:fill="FFFFFF"/>
          <w:lang w:eastAsia="ru-RU"/>
        </w:rPr>
        <w:t xml:space="preserve"> </w:t>
      </w:r>
      <w:proofErr w:type="gramStart"/>
      <w:r w:rsidRPr="007B6C35">
        <w:rPr>
          <w:color w:val="000000"/>
          <w:szCs w:val="28"/>
          <w:shd w:val="clear" w:color="auto" w:fill="FFFFFF"/>
          <w:lang w:eastAsia="ru-RU"/>
        </w:rPr>
        <w:t>самоуправления организаций, в распоряжении которых находятся эти документы и (или) информация, а также</w:t>
      </w:r>
      <w:r w:rsidRPr="007B6C35">
        <w:rPr>
          <w:color w:val="000000"/>
          <w:szCs w:val="28"/>
          <w:lang w:eastAsia="ru-RU"/>
        </w:rPr>
        <w:t xml:space="preserve"> </w:t>
      </w:r>
      <w:hyperlink r:id="rId11" w:history="1">
        <w:r w:rsidRPr="007B6C35">
          <w:rPr>
            <w:color w:val="000000"/>
            <w:szCs w:val="28"/>
            <w:lang w:eastAsia="ru-RU"/>
          </w:rPr>
          <w:t>Правилами</w:t>
        </w:r>
      </w:hyperlink>
      <w:r w:rsidRPr="007B6C35">
        <w:rPr>
          <w:color w:val="000000"/>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7B6C35">
        <w:rPr>
          <w:color w:val="000000"/>
          <w:szCs w:val="28"/>
          <w:lang w:eastAsia="ru-RU"/>
        </w:rPr>
        <w:t xml:space="preserve"> Федерации от 06.03.2021</w:t>
      </w:r>
      <w:r>
        <w:rPr>
          <w:color w:val="000000"/>
          <w:szCs w:val="28"/>
          <w:lang w:eastAsia="ru-RU"/>
        </w:rPr>
        <w:t xml:space="preserve"> года</w:t>
      </w:r>
      <w:r w:rsidRPr="007B6C35">
        <w:rPr>
          <w:color w:val="000000"/>
          <w:szCs w:val="28"/>
          <w:lang w:eastAsia="ru-RU"/>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B6C35" w:rsidRDefault="007B6C35" w:rsidP="007B6C35">
      <w:pPr>
        <w:ind w:firstLine="709"/>
        <w:rPr>
          <w:rFonts w:eastAsia="Calibri"/>
          <w:szCs w:val="28"/>
        </w:rPr>
      </w:pPr>
      <w:r>
        <w:rPr>
          <w:color w:val="000000"/>
          <w:szCs w:val="28"/>
          <w:lang w:eastAsia="zh-CN"/>
        </w:rPr>
        <w:t>4.10.</w:t>
      </w:r>
      <w:r w:rsidRPr="007B6C35">
        <w:rPr>
          <w:color w:val="000000"/>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B6C35">
        <w:rPr>
          <w:color w:val="000000"/>
          <w:szCs w:val="28"/>
          <w:shd w:val="clear" w:color="auto" w:fill="FFFFFF"/>
          <w:lang w:eastAsia="zh-CN"/>
        </w:rPr>
        <w:t>связи</w:t>
      </w:r>
      <w:proofErr w:type="gramEnd"/>
      <w:r w:rsidRPr="007B6C35">
        <w:rPr>
          <w:color w:val="000000"/>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B6C35" w:rsidRDefault="007B6C35" w:rsidP="007B6C35">
      <w:pPr>
        <w:ind w:firstLine="709"/>
        <w:rPr>
          <w:rFonts w:eastAsia="Calibri"/>
          <w:szCs w:val="28"/>
        </w:rPr>
      </w:pPr>
      <w:r>
        <w:rPr>
          <w:color w:val="000000"/>
          <w:szCs w:val="28"/>
          <w:lang w:eastAsia="ru-RU"/>
        </w:rPr>
        <w:t>1)</w:t>
      </w:r>
      <w:r w:rsidRPr="007B6C35">
        <w:rPr>
          <w:color w:val="000000"/>
          <w:szCs w:val="28"/>
          <w:shd w:val="clear" w:color="auto" w:fill="FFFFFF"/>
          <w:lang w:eastAsia="ru-RU"/>
        </w:rPr>
        <w:t xml:space="preserve">отсутствие контролируемого лица либо его представителя не препятствует оценке </w:t>
      </w:r>
      <w:r w:rsidRPr="007B6C35">
        <w:rPr>
          <w:color w:val="000000"/>
          <w:szCs w:val="28"/>
          <w:lang w:eastAsia="ru-RU"/>
        </w:rPr>
        <w:t xml:space="preserve">должностным лицом, уполномоченным осуществлять муниципальный жилищный контроль, </w:t>
      </w:r>
      <w:r w:rsidRPr="007B6C35">
        <w:rPr>
          <w:color w:val="000000"/>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B6C35" w:rsidRDefault="007B6C35" w:rsidP="007B6C35">
      <w:pPr>
        <w:ind w:firstLine="709"/>
        <w:rPr>
          <w:rFonts w:eastAsia="Calibri"/>
          <w:szCs w:val="28"/>
        </w:rPr>
      </w:pPr>
      <w:r>
        <w:rPr>
          <w:color w:val="000000"/>
          <w:szCs w:val="28"/>
          <w:shd w:val="clear" w:color="auto" w:fill="FFFFFF"/>
          <w:lang w:eastAsia="ru-RU"/>
        </w:rPr>
        <w:t>2)</w:t>
      </w:r>
      <w:r w:rsidRPr="007B6C35">
        <w:rPr>
          <w:color w:val="000000"/>
          <w:szCs w:val="28"/>
          <w:shd w:val="clear" w:color="auto" w:fill="FFFFFF"/>
          <w:lang w:eastAsia="ru-RU"/>
        </w:rPr>
        <w:t xml:space="preserve">отсутствие признаков </w:t>
      </w:r>
      <w:r w:rsidRPr="007B6C35">
        <w:rPr>
          <w:color w:val="000000"/>
          <w:szCs w:val="28"/>
          <w:lang w:eastAsia="ru-RU"/>
        </w:rPr>
        <w:t>явной непосредственной угрозы причинения или фактического причинения вреда (ущерба) охраняемым законом ценностям;</w:t>
      </w:r>
    </w:p>
    <w:p w:rsidR="007B6C35" w:rsidRDefault="007B6C35" w:rsidP="007B6C35">
      <w:pPr>
        <w:ind w:firstLine="709"/>
        <w:rPr>
          <w:rFonts w:eastAsia="Calibri"/>
          <w:szCs w:val="28"/>
        </w:rPr>
      </w:pPr>
      <w:r>
        <w:rPr>
          <w:color w:val="000000"/>
          <w:szCs w:val="28"/>
          <w:lang w:eastAsia="ru-RU"/>
        </w:rPr>
        <w:t>3)</w:t>
      </w:r>
      <w:r w:rsidRPr="007B6C35">
        <w:rPr>
          <w:color w:val="000000"/>
          <w:szCs w:val="28"/>
          <w:lang w:eastAsia="ru-RU"/>
        </w:rPr>
        <w:t>имеются уважительные причины для отсутствия контролируемого лица (болезнь</w:t>
      </w:r>
      <w:r w:rsidRPr="007B6C35">
        <w:rPr>
          <w:color w:val="000000"/>
          <w:szCs w:val="28"/>
          <w:shd w:val="clear" w:color="auto" w:fill="FFFFFF"/>
          <w:lang w:eastAsia="ru-RU"/>
        </w:rPr>
        <w:t xml:space="preserve"> контролируемого лица</w:t>
      </w:r>
      <w:r w:rsidRPr="007B6C35">
        <w:rPr>
          <w:color w:val="000000"/>
          <w:szCs w:val="28"/>
          <w:lang w:eastAsia="ru-RU"/>
        </w:rPr>
        <w:t>, его командировка и т.п.) при проведении</w:t>
      </w:r>
      <w:r w:rsidRPr="007B6C35">
        <w:rPr>
          <w:color w:val="000000"/>
          <w:szCs w:val="28"/>
          <w:shd w:val="clear" w:color="auto" w:fill="FFFFFF"/>
          <w:lang w:eastAsia="ru-RU"/>
        </w:rPr>
        <w:t xml:space="preserve"> контрольного мероприятия</w:t>
      </w:r>
      <w:r w:rsidRPr="007B6C35">
        <w:rPr>
          <w:color w:val="000000"/>
          <w:szCs w:val="28"/>
          <w:lang w:eastAsia="ru-RU"/>
        </w:rPr>
        <w:t>.</w:t>
      </w:r>
    </w:p>
    <w:p w:rsidR="007B6C35" w:rsidRDefault="007B6C35" w:rsidP="007B6C35">
      <w:pPr>
        <w:ind w:firstLine="709"/>
        <w:rPr>
          <w:rFonts w:eastAsia="Calibri"/>
          <w:szCs w:val="28"/>
        </w:rPr>
      </w:pPr>
      <w:r>
        <w:rPr>
          <w:color w:val="000000"/>
          <w:szCs w:val="28"/>
          <w:lang w:eastAsia="ru-RU"/>
        </w:rPr>
        <w:t>4.11.</w:t>
      </w:r>
      <w:r w:rsidRPr="007B6C35">
        <w:rPr>
          <w:color w:val="000000"/>
          <w:szCs w:val="28"/>
          <w:lang w:eastAsia="ru-RU"/>
        </w:rPr>
        <w:t xml:space="preserve">Срок проведения выездной проверки не может превышать 10 рабочих дней. </w:t>
      </w:r>
    </w:p>
    <w:p w:rsidR="007B6C35" w:rsidRDefault="007B6C35" w:rsidP="007B6C35">
      <w:pPr>
        <w:ind w:firstLine="709"/>
        <w:rPr>
          <w:rFonts w:eastAsia="Calibri"/>
          <w:szCs w:val="28"/>
        </w:rPr>
      </w:pPr>
      <w:r w:rsidRPr="007B6C35">
        <w:rPr>
          <w:color w:val="000000"/>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6C35">
        <w:rPr>
          <w:color w:val="000000"/>
          <w:szCs w:val="28"/>
          <w:lang w:eastAsia="ru-RU"/>
        </w:rPr>
        <w:t>микропредприятия</w:t>
      </w:r>
      <w:proofErr w:type="spellEnd"/>
      <w:r w:rsidRPr="007B6C35">
        <w:rPr>
          <w:color w:val="000000"/>
          <w:szCs w:val="28"/>
          <w:lang w:eastAsia="ru-RU"/>
        </w:rPr>
        <w:t>.</w:t>
      </w:r>
    </w:p>
    <w:p w:rsidR="007B6C35" w:rsidRDefault="007B6C35" w:rsidP="007B6C35">
      <w:pPr>
        <w:ind w:firstLine="709"/>
        <w:rPr>
          <w:rFonts w:eastAsia="Calibri"/>
          <w:szCs w:val="28"/>
        </w:rPr>
      </w:pPr>
      <w:r w:rsidRPr="007B6C35">
        <w:rPr>
          <w:color w:val="000000"/>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B6C35">
        <w:rPr>
          <w:color w:val="000000"/>
          <w:szCs w:val="28"/>
          <w:lang w:eastAsia="ru-RU"/>
        </w:rPr>
        <w:lastRenderedPageBreak/>
        <w:t xml:space="preserve">представительству, обособленному структурному подразделению организации или производственному объекту. </w:t>
      </w:r>
    </w:p>
    <w:p w:rsidR="007B6C35" w:rsidRDefault="007B6C35" w:rsidP="007B6C35">
      <w:pPr>
        <w:ind w:firstLine="709"/>
        <w:rPr>
          <w:rFonts w:eastAsia="Calibri"/>
          <w:szCs w:val="28"/>
        </w:rPr>
      </w:pPr>
      <w:r>
        <w:rPr>
          <w:color w:val="000000"/>
          <w:szCs w:val="28"/>
          <w:lang w:eastAsia="zh-CN"/>
        </w:rPr>
        <w:t>4.12</w:t>
      </w:r>
      <w:r w:rsidRPr="007B6C35">
        <w:rPr>
          <w:color w:val="000000"/>
          <w:szCs w:val="28"/>
          <w:lang w:eastAsia="zh-CN"/>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B6C35" w:rsidRDefault="007B6C35" w:rsidP="007B6C35">
      <w:pPr>
        <w:ind w:firstLine="709"/>
        <w:rPr>
          <w:rFonts w:eastAsia="Calibri"/>
          <w:szCs w:val="28"/>
        </w:rPr>
      </w:pPr>
      <w:proofErr w:type="gramStart"/>
      <w:r>
        <w:rPr>
          <w:color w:val="000000"/>
          <w:szCs w:val="28"/>
          <w:lang w:eastAsia="zh-CN"/>
        </w:rPr>
        <w:t>4.13.</w:t>
      </w:r>
      <w:r w:rsidRPr="007B6C35">
        <w:rPr>
          <w:color w:val="000000"/>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w:t>
      </w:r>
      <w:r w:rsidRPr="00981F6C">
        <w:rPr>
          <w:color w:val="000000"/>
          <w:szCs w:val="28"/>
          <w:lang w:eastAsia="zh-CN"/>
        </w:rPr>
        <w:t xml:space="preserve">х </w:t>
      </w:r>
      <w:hyperlink r:id="rId12" w:history="1">
        <w:r w:rsidRPr="00981F6C">
          <w:rPr>
            <w:color w:val="000000"/>
            <w:szCs w:val="28"/>
            <w:lang w:eastAsia="zh-CN"/>
          </w:rPr>
          <w:t>частью 2 статьи 90</w:t>
        </w:r>
      </w:hyperlink>
      <w:r w:rsidRPr="007B6C35">
        <w:rPr>
          <w:color w:val="000000"/>
          <w:szCs w:val="28"/>
          <w:lang w:eastAsia="zh-CN"/>
        </w:rPr>
        <w:t xml:space="preserve"> Федерального закона от 31.07.2020</w:t>
      </w:r>
      <w:r w:rsidR="00981F6C">
        <w:rPr>
          <w:color w:val="000000"/>
          <w:szCs w:val="28"/>
          <w:lang w:eastAsia="zh-CN"/>
        </w:rPr>
        <w:t xml:space="preserve"> года</w:t>
      </w:r>
      <w:r w:rsidRPr="007B6C35">
        <w:rPr>
          <w:color w:val="000000"/>
          <w:szCs w:val="28"/>
          <w:lang w:eastAsia="zh-CN"/>
        </w:rPr>
        <w:t xml:space="preserve"> № 248-ФЗ «О государственном контроле</w:t>
      </w:r>
      <w:proofErr w:type="gramEnd"/>
      <w:r w:rsidRPr="007B6C35">
        <w:rPr>
          <w:color w:val="000000"/>
          <w:szCs w:val="28"/>
          <w:lang w:eastAsia="zh-CN"/>
        </w:rPr>
        <w:t xml:space="preserve"> (</w:t>
      </w:r>
      <w:proofErr w:type="gramStart"/>
      <w:r w:rsidRPr="007B6C35">
        <w:rPr>
          <w:color w:val="000000"/>
          <w:szCs w:val="28"/>
          <w:lang w:eastAsia="zh-CN"/>
        </w:rPr>
        <w:t>надзоре</w:t>
      </w:r>
      <w:proofErr w:type="gramEnd"/>
      <w:r w:rsidRPr="007B6C35">
        <w:rPr>
          <w:color w:val="000000"/>
          <w:szCs w:val="28"/>
          <w:lang w:eastAsia="zh-CN"/>
        </w:rPr>
        <w:t>) и муниципальном контроле в Российской Федерации».</w:t>
      </w:r>
    </w:p>
    <w:p w:rsidR="007B6C35" w:rsidRDefault="007B6C35" w:rsidP="007B6C35">
      <w:pPr>
        <w:ind w:firstLine="709"/>
        <w:rPr>
          <w:rFonts w:eastAsia="Calibri"/>
          <w:szCs w:val="28"/>
        </w:rPr>
      </w:pPr>
      <w:r>
        <w:rPr>
          <w:color w:val="000000"/>
          <w:szCs w:val="28"/>
          <w:lang w:eastAsia="zh-CN"/>
        </w:rPr>
        <w:t>4.14.</w:t>
      </w:r>
      <w:r w:rsidRPr="007B6C35">
        <w:rPr>
          <w:color w:val="000000"/>
          <w:szCs w:val="28"/>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6C35" w:rsidRDefault="007B6C35" w:rsidP="007B6C35">
      <w:pPr>
        <w:ind w:firstLine="709"/>
        <w:rPr>
          <w:rFonts w:eastAsia="Calibri"/>
          <w:szCs w:val="28"/>
        </w:rPr>
      </w:pPr>
      <w:r w:rsidRPr="007B6C35">
        <w:rPr>
          <w:color w:val="000000"/>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B6C35">
        <w:rPr>
          <w:color w:val="000000"/>
          <w:szCs w:val="28"/>
          <w:shd w:val="clear" w:color="auto" w:fill="FFFFFF"/>
          <w:lang w:eastAsia="ru-RU"/>
        </w:rPr>
        <w:t xml:space="preserve"> если иной порядок оформления акта не установлен Правительством Российской Федерации</w:t>
      </w:r>
      <w:r w:rsidRPr="007B6C35">
        <w:rPr>
          <w:color w:val="000000"/>
          <w:szCs w:val="28"/>
          <w:lang w:eastAsia="ru-RU"/>
        </w:rPr>
        <w:t>.</w:t>
      </w:r>
    </w:p>
    <w:p w:rsidR="007B6C35" w:rsidRDefault="007B6C35" w:rsidP="007B6C35">
      <w:pPr>
        <w:ind w:firstLine="709"/>
        <w:rPr>
          <w:rFonts w:eastAsia="Calibri"/>
          <w:szCs w:val="28"/>
        </w:rPr>
      </w:pPr>
      <w:r w:rsidRPr="007B6C35">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6C35" w:rsidRDefault="007B6C35" w:rsidP="007B6C35">
      <w:pPr>
        <w:ind w:firstLine="709"/>
        <w:rPr>
          <w:rFonts w:eastAsia="Calibri"/>
          <w:szCs w:val="28"/>
        </w:rPr>
      </w:pPr>
      <w:r>
        <w:rPr>
          <w:color w:val="000000"/>
          <w:szCs w:val="28"/>
          <w:lang w:eastAsia="zh-CN"/>
        </w:rPr>
        <w:t>4.15.</w:t>
      </w:r>
      <w:r w:rsidRPr="007B6C35">
        <w:rPr>
          <w:color w:val="000000"/>
          <w:szCs w:val="28"/>
          <w:lang w:eastAsia="zh-CN"/>
        </w:rPr>
        <w:t>Информация о контрольных мероприятиях размещается в Едином реестре контрольных (надзорных) мероприятий.</w:t>
      </w:r>
    </w:p>
    <w:p w:rsidR="007B6C35" w:rsidRDefault="007B6C35" w:rsidP="007B6C35">
      <w:pPr>
        <w:ind w:firstLine="709"/>
        <w:rPr>
          <w:rFonts w:eastAsia="Calibri"/>
          <w:szCs w:val="28"/>
        </w:rPr>
      </w:pPr>
      <w:proofErr w:type="gramStart"/>
      <w:r>
        <w:rPr>
          <w:color w:val="000000"/>
          <w:szCs w:val="28"/>
          <w:lang w:eastAsia="zh-CN"/>
        </w:rPr>
        <w:t>4.16.</w:t>
      </w:r>
      <w:r w:rsidRPr="007B6C35">
        <w:rPr>
          <w:color w:val="000000"/>
          <w:szCs w:val="28"/>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B6C35">
        <w:rPr>
          <w:color w:val="000000"/>
          <w:szCs w:val="28"/>
          <w:shd w:val="clear" w:color="auto" w:fill="FFFFFF"/>
          <w:lang w:eastAsia="zh-CN"/>
        </w:rPr>
        <w:t xml:space="preserve">доведения их до контролируемых лиц посредством инфраструктуры, обеспечивающей </w:t>
      </w:r>
      <w:r w:rsidRPr="007B6C35">
        <w:rPr>
          <w:color w:val="000000"/>
          <w:szCs w:val="28"/>
          <w:shd w:val="clear" w:color="auto" w:fill="FFFFFF"/>
          <w:lang w:eastAsia="zh-C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B6C35">
        <w:rPr>
          <w:color w:val="000000"/>
          <w:szCs w:val="28"/>
          <w:shd w:val="clear" w:color="auto" w:fill="FFFFFF"/>
          <w:lang w:eastAsia="zh-CN"/>
        </w:rPr>
        <w:t xml:space="preserve"> электронной форме, в том числе через федеральную государственную информационную систему «</w:t>
      </w:r>
      <w:r w:rsidRPr="007B6C35">
        <w:rPr>
          <w:color w:val="000000"/>
          <w:szCs w:val="28"/>
          <w:lang w:eastAsia="zh-CN"/>
        </w:rPr>
        <w:t>Единый портал</w:t>
      </w:r>
      <w:r w:rsidRPr="007B6C35">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6C35" w:rsidRDefault="007B6C35" w:rsidP="007B6C35">
      <w:pPr>
        <w:ind w:firstLine="709"/>
        <w:rPr>
          <w:rFonts w:eastAsia="Calibri"/>
          <w:szCs w:val="28"/>
        </w:rPr>
      </w:pPr>
      <w:proofErr w:type="gramStart"/>
      <w:r w:rsidRPr="007B6C35">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B6C35">
        <w:rPr>
          <w:color w:val="000000"/>
          <w:szCs w:val="28"/>
          <w:shd w:val="clear" w:color="auto" w:fill="FFFFFF"/>
          <w:lang w:eastAsia="zh-CN"/>
        </w:rPr>
        <w:t xml:space="preserve"> документы</w:t>
      </w:r>
      <w:proofErr w:type="gramEnd"/>
      <w:r w:rsidRPr="007B6C35">
        <w:rPr>
          <w:color w:val="000000"/>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B6C35">
        <w:rPr>
          <w:color w:val="000000"/>
          <w:szCs w:val="28"/>
          <w:shd w:val="clear" w:color="auto" w:fill="FFFFFF"/>
          <w:lang w:eastAsia="zh-CN"/>
        </w:rPr>
        <w:t>ии и ау</w:t>
      </w:r>
      <w:proofErr w:type="gramEnd"/>
      <w:r w:rsidRPr="007B6C35">
        <w:rPr>
          <w:color w:val="000000"/>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B6C35">
        <w:rPr>
          <w:color w:val="000000"/>
          <w:szCs w:val="28"/>
          <w:lang w:eastAsia="zh-CN"/>
        </w:rPr>
        <w:t xml:space="preserve"> Указанный гражданин вправе направлять администрации документы на бумажном носителе.</w:t>
      </w:r>
    </w:p>
    <w:p w:rsidR="007B6C35" w:rsidRDefault="007B6C35" w:rsidP="007B6C35">
      <w:pPr>
        <w:ind w:firstLine="709"/>
        <w:rPr>
          <w:rFonts w:eastAsia="Calibri"/>
          <w:szCs w:val="28"/>
        </w:rPr>
      </w:pPr>
      <w:r w:rsidRPr="007B6C35">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B6C35">
        <w:rPr>
          <w:color w:val="000000"/>
          <w:szCs w:val="28"/>
          <w:lang w:eastAsia="zh-CN"/>
        </w:rPr>
        <w:t>осуществляться</w:t>
      </w:r>
      <w:proofErr w:type="gramEnd"/>
      <w:r w:rsidRPr="007B6C35">
        <w:rPr>
          <w:color w:val="000000"/>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B6C35" w:rsidRDefault="007B6C35" w:rsidP="007B6C35">
      <w:pPr>
        <w:ind w:firstLine="709"/>
        <w:rPr>
          <w:rFonts w:eastAsia="Calibri"/>
          <w:szCs w:val="28"/>
        </w:rPr>
      </w:pPr>
      <w:r>
        <w:rPr>
          <w:color w:val="000000"/>
          <w:szCs w:val="28"/>
          <w:lang w:eastAsia="zh-CN"/>
        </w:rPr>
        <w:t>4.17.</w:t>
      </w:r>
      <w:r w:rsidRPr="007B6C35">
        <w:rPr>
          <w:color w:val="000000"/>
          <w:szCs w:val="28"/>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B6C35">
        <w:rPr>
          <w:color w:val="000000"/>
          <w:szCs w:val="28"/>
          <w:shd w:val="clear" w:color="auto" w:fill="FFFFFF"/>
          <w:lang w:eastAsia="zh-CN"/>
        </w:rPr>
        <w:t xml:space="preserve">Федерального закона </w:t>
      </w:r>
      <w:r w:rsidRPr="007B6C35">
        <w:rPr>
          <w:color w:val="000000"/>
          <w:szCs w:val="28"/>
          <w:lang w:eastAsia="zh-CN"/>
        </w:rPr>
        <w:t>от 31.07.2020</w:t>
      </w:r>
      <w:r>
        <w:rPr>
          <w:color w:val="000000"/>
          <w:szCs w:val="28"/>
          <w:lang w:eastAsia="zh-CN"/>
        </w:rPr>
        <w:t xml:space="preserve"> года</w:t>
      </w:r>
      <w:r w:rsidRPr="007B6C35">
        <w:rPr>
          <w:color w:val="000000"/>
          <w:szCs w:val="28"/>
          <w:lang w:eastAsia="zh-CN"/>
        </w:rPr>
        <w:t xml:space="preserve"> № 248-ФЗ «О государственном контроле (надзоре) и муниципальном контроле в Российской Федерации» </w:t>
      </w:r>
      <w:r>
        <w:rPr>
          <w:color w:val="000000"/>
          <w:szCs w:val="28"/>
          <w:lang w:eastAsia="zh-CN"/>
        </w:rPr>
        <w:t>и разделом 5</w:t>
      </w:r>
      <w:r w:rsidRPr="007B6C35">
        <w:rPr>
          <w:color w:val="000000"/>
          <w:szCs w:val="28"/>
          <w:lang w:eastAsia="zh-CN"/>
        </w:rPr>
        <w:t xml:space="preserve"> настоящего Положения.</w:t>
      </w:r>
    </w:p>
    <w:p w:rsidR="007B6C35" w:rsidRDefault="007B6C35" w:rsidP="007B6C35">
      <w:pPr>
        <w:ind w:firstLine="709"/>
        <w:rPr>
          <w:rFonts w:eastAsia="Calibri"/>
          <w:szCs w:val="28"/>
        </w:rPr>
      </w:pPr>
      <w:r>
        <w:rPr>
          <w:color w:val="000000"/>
          <w:szCs w:val="28"/>
          <w:lang w:eastAsia="zh-CN"/>
        </w:rPr>
        <w:t>4.18.</w:t>
      </w:r>
      <w:r w:rsidRPr="007B6C35">
        <w:rPr>
          <w:color w:val="000000"/>
          <w:szCs w:val="28"/>
          <w:lang w:eastAsia="zh-CN"/>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6C35" w:rsidRDefault="007B6C35" w:rsidP="007B6C35">
      <w:pPr>
        <w:ind w:firstLine="709"/>
        <w:rPr>
          <w:rFonts w:eastAsia="Calibri"/>
          <w:szCs w:val="28"/>
        </w:rPr>
      </w:pPr>
      <w:r>
        <w:rPr>
          <w:color w:val="000000"/>
          <w:szCs w:val="28"/>
          <w:lang w:eastAsia="zh-CN"/>
        </w:rPr>
        <w:t>4.19.</w:t>
      </w:r>
      <w:r w:rsidRPr="007B6C35">
        <w:rPr>
          <w:color w:val="000000"/>
          <w:szCs w:val="28"/>
          <w:lang w:eastAsia="zh-CN"/>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bookmarkStart w:id="1" w:name="Par318"/>
      <w:bookmarkEnd w:id="1"/>
    </w:p>
    <w:p w:rsidR="007B6C35" w:rsidRDefault="007B6C35" w:rsidP="007B6C35">
      <w:pPr>
        <w:ind w:firstLine="709"/>
        <w:rPr>
          <w:rFonts w:eastAsia="Calibri"/>
          <w:szCs w:val="28"/>
        </w:rPr>
      </w:pPr>
      <w:r>
        <w:rPr>
          <w:color w:val="000000"/>
          <w:szCs w:val="28"/>
          <w:lang w:eastAsia="zh-CN"/>
        </w:rPr>
        <w:t>1)</w:t>
      </w:r>
      <w:r w:rsidRPr="007B6C35">
        <w:rPr>
          <w:color w:val="000000"/>
          <w:szCs w:val="28"/>
          <w:lang w:eastAsia="zh-CN"/>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7B6C35">
        <w:rPr>
          <w:color w:val="000000"/>
          <w:szCs w:val="28"/>
          <w:lang w:eastAsia="zh-CN"/>
        </w:rPr>
        <w:lastRenderedPageBreak/>
        <w:t>мероприятий по предотвращению причинения вреда (ущерба) охраняемым законом ценностям;</w:t>
      </w:r>
    </w:p>
    <w:p w:rsidR="007B6C35" w:rsidRDefault="007B6C35" w:rsidP="007B6C35">
      <w:pPr>
        <w:ind w:firstLine="709"/>
        <w:rPr>
          <w:rFonts w:eastAsia="Calibri"/>
          <w:szCs w:val="28"/>
        </w:rPr>
      </w:pPr>
      <w:proofErr w:type="gramStart"/>
      <w:r>
        <w:rPr>
          <w:color w:val="000000"/>
          <w:szCs w:val="28"/>
          <w:lang w:eastAsia="zh-CN"/>
        </w:rPr>
        <w:t>2)</w:t>
      </w:r>
      <w:r w:rsidRPr="007B6C35">
        <w:rPr>
          <w:color w:val="000000"/>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B6C35">
        <w:rPr>
          <w:color w:val="000000"/>
          <w:szCs w:val="28"/>
          <w:lang w:eastAsia="zh-CN"/>
        </w:rPr>
        <w:t xml:space="preserve"> </w:t>
      </w:r>
      <w:proofErr w:type="gramStart"/>
      <w:r w:rsidRPr="007B6C35">
        <w:rPr>
          <w:color w:val="000000"/>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B6C35" w:rsidRDefault="007B6C35" w:rsidP="007B6C35">
      <w:pPr>
        <w:ind w:firstLine="709"/>
        <w:rPr>
          <w:rFonts w:eastAsia="Calibri"/>
          <w:szCs w:val="28"/>
        </w:rPr>
      </w:pPr>
      <w:r>
        <w:rPr>
          <w:color w:val="000000"/>
          <w:szCs w:val="28"/>
          <w:lang w:eastAsia="zh-CN"/>
        </w:rPr>
        <w:t>3)</w:t>
      </w:r>
      <w:r w:rsidRPr="007B6C35">
        <w:rPr>
          <w:color w:val="000000"/>
          <w:szCs w:val="28"/>
          <w:lang w:eastAsia="zh-CN"/>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6C35" w:rsidRDefault="007B6C35" w:rsidP="007B6C35">
      <w:pPr>
        <w:ind w:firstLine="709"/>
        <w:rPr>
          <w:rFonts w:eastAsia="Calibri"/>
          <w:szCs w:val="28"/>
        </w:rPr>
      </w:pPr>
      <w:proofErr w:type="gramStart"/>
      <w:r>
        <w:rPr>
          <w:color w:val="000000"/>
          <w:szCs w:val="28"/>
          <w:lang w:eastAsia="ru-RU"/>
        </w:rPr>
        <w:t>4)</w:t>
      </w:r>
      <w:r w:rsidRPr="007B6C35">
        <w:rPr>
          <w:color w:val="000000"/>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6C35">
        <w:rPr>
          <w:color w:val="000000"/>
          <w:szCs w:val="28"/>
          <w:lang w:eastAsia="ru-RU"/>
        </w:rPr>
        <w:t>;</w:t>
      </w:r>
      <w:proofErr w:type="gramEnd"/>
    </w:p>
    <w:p w:rsidR="007B6C35" w:rsidRDefault="007B6C35" w:rsidP="007B6C35">
      <w:pPr>
        <w:ind w:firstLine="709"/>
        <w:rPr>
          <w:rFonts w:eastAsia="Calibri"/>
          <w:szCs w:val="28"/>
        </w:rPr>
      </w:pPr>
      <w:r>
        <w:rPr>
          <w:color w:val="000000"/>
          <w:szCs w:val="28"/>
          <w:lang w:eastAsia="zh-CN"/>
        </w:rPr>
        <w:t>5)</w:t>
      </w:r>
      <w:r w:rsidRPr="007B6C35">
        <w:rPr>
          <w:color w:val="000000"/>
          <w:szCs w:val="28"/>
          <w:lang w:eastAsia="zh-CN"/>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6C35" w:rsidRDefault="007B6C35" w:rsidP="007B6C35">
      <w:pPr>
        <w:ind w:firstLine="709"/>
        <w:rPr>
          <w:rFonts w:eastAsia="Calibri"/>
          <w:szCs w:val="28"/>
        </w:rPr>
      </w:pPr>
      <w:r>
        <w:rPr>
          <w:color w:val="000000"/>
          <w:szCs w:val="28"/>
          <w:lang w:eastAsia="zh-CN"/>
        </w:rPr>
        <w:t>4.20</w:t>
      </w:r>
      <w:r w:rsidRPr="007B6C35">
        <w:rPr>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Cs w:val="28"/>
          <w:lang w:eastAsia="zh-CN"/>
        </w:rPr>
        <w:t>Ленинградской области</w:t>
      </w:r>
      <w:r w:rsidRPr="007B6C35">
        <w:rPr>
          <w:color w:val="000000"/>
          <w:szCs w:val="28"/>
          <w:lang w:eastAsia="zh-CN"/>
        </w:rPr>
        <w:t>, органами местного самоуправления, правоохранительными органами, организациями и гражданами.</w:t>
      </w:r>
    </w:p>
    <w:p w:rsidR="007B6C35" w:rsidRDefault="007B6C35" w:rsidP="007B6C35">
      <w:pPr>
        <w:ind w:firstLine="709"/>
        <w:rPr>
          <w:color w:val="000000"/>
          <w:szCs w:val="28"/>
          <w:lang w:eastAsia="zh-CN"/>
        </w:rPr>
      </w:pPr>
      <w:r w:rsidRPr="007B6C35">
        <w:rPr>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w:t>
      </w:r>
      <w:bookmarkStart w:id="2" w:name="_GoBack"/>
      <w:bookmarkEnd w:id="2"/>
      <w:r w:rsidRPr="007B6C35">
        <w:rPr>
          <w:color w:val="000000"/>
          <w:szCs w:val="28"/>
          <w:lang w:eastAsia="zh-CN"/>
        </w:rPr>
        <w:t>лечение к соответствующей ответственности.</w:t>
      </w:r>
    </w:p>
    <w:p w:rsidR="00981F6C" w:rsidRDefault="00981F6C" w:rsidP="007B6C35">
      <w:pPr>
        <w:ind w:firstLine="709"/>
        <w:rPr>
          <w:color w:val="000000"/>
          <w:szCs w:val="28"/>
          <w:lang w:eastAsia="zh-CN"/>
        </w:rPr>
      </w:pPr>
      <w:r>
        <w:rPr>
          <w:color w:val="000000"/>
          <w:szCs w:val="28"/>
          <w:lang w:eastAsia="zh-CN"/>
        </w:rPr>
        <w:lastRenderedPageBreak/>
        <w:t xml:space="preserve">2.Настоящее решение подлежит официальному опубликованию в средствах массовой информации и размещению на официальном сайте </w:t>
      </w:r>
      <w:r w:rsidR="00BA0800">
        <w:rPr>
          <w:color w:val="000000"/>
          <w:szCs w:val="28"/>
          <w:lang w:eastAsia="zh-CN"/>
        </w:rPr>
        <w:t>МО Селивановское сельское поселение в сети «Интернет».</w:t>
      </w:r>
    </w:p>
    <w:p w:rsidR="00BA0800" w:rsidRDefault="00BA0800" w:rsidP="007B6C35">
      <w:pPr>
        <w:ind w:firstLine="709"/>
        <w:rPr>
          <w:color w:val="000000"/>
          <w:szCs w:val="28"/>
          <w:lang w:eastAsia="zh-CN"/>
        </w:rPr>
      </w:pPr>
      <w:r>
        <w:rPr>
          <w:color w:val="000000"/>
          <w:szCs w:val="28"/>
          <w:lang w:eastAsia="zh-CN"/>
        </w:rPr>
        <w:t>3.</w:t>
      </w:r>
      <w:proofErr w:type="gramStart"/>
      <w:r>
        <w:rPr>
          <w:color w:val="000000"/>
          <w:szCs w:val="28"/>
          <w:lang w:eastAsia="zh-CN"/>
        </w:rPr>
        <w:t>Контроль за</w:t>
      </w:r>
      <w:proofErr w:type="gramEnd"/>
      <w:r>
        <w:rPr>
          <w:color w:val="000000"/>
          <w:szCs w:val="28"/>
          <w:lang w:eastAsia="zh-CN"/>
        </w:rPr>
        <w:t xml:space="preserve"> исполнением настоящего решения оставляю за собой.</w:t>
      </w:r>
    </w:p>
    <w:p w:rsidR="00BA0800" w:rsidRDefault="00BA0800" w:rsidP="007B6C35">
      <w:pPr>
        <w:ind w:firstLine="709"/>
        <w:rPr>
          <w:color w:val="000000"/>
          <w:szCs w:val="28"/>
          <w:lang w:eastAsia="zh-CN"/>
        </w:rPr>
      </w:pPr>
    </w:p>
    <w:p w:rsidR="00BA0800" w:rsidRDefault="00BA0800" w:rsidP="007B6C35">
      <w:pPr>
        <w:ind w:firstLine="709"/>
        <w:rPr>
          <w:color w:val="000000"/>
          <w:szCs w:val="28"/>
          <w:lang w:eastAsia="zh-CN"/>
        </w:rPr>
      </w:pPr>
    </w:p>
    <w:p w:rsidR="00BA0800" w:rsidRDefault="00BA0800" w:rsidP="007B6C35">
      <w:pPr>
        <w:ind w:firstLine="709"/>
        <w:rPr>
          <w:color w:val="000000"/>
          <w:szCs w:val="28"/>
          <w:lang w:eastAsia="zh-CN"/>
        </w:rPr>
      </w:pPr>
    </w:p>
    <w:p w:rsidR="00BA0800" w:rsidRDefault="00BA0800" w:rsidP="007B6C35">
      <w:pPr>
        <w:ind w:firstLine="709"/>
        <w:rPr>
          <w:color w:val="000000"/>
          <w:szCs w:val="28"/>
          <w:lang w:eastAsia="zh-CN"/>
        </w:rPr>
      </w:pPr>
    </w:p>
    <w:p w:rsidR="00BA0800" w:rsidRDefault="00BA0800" w:rsidP="00BA0800">
      <w:pPr>
        <w:rPr>
          <w:color w:val="000000"/>
          <w:szCs w:val="28"/>
          <w:lang w:eastAsia="zh-CN"/>
        </w:rPr>
      </w:pPr>
      <w:r>
        <w:rPr>
          <w:color w:val="000000"/>
          <w:szCs w:val="28"/>
          <w:lang w:eastAsia="zh-CN"/>
        </w:rPr>
        <w:t>Глава муниципального образования</w:t>
      </w:r>
    </w:p>
    <w:p w:rsidR="00BA0800" w:rsidRPr="00B650A3" w:rsidRDefault="00BA0800" w:rsidP="00BA0800">
      <w:pPr>
        <w:rPr>
          <w:rFonts w:eastAsia="Calibri"/>
          <w:szCs w:val="28"/>
        </w:rPr>
      </w:pPr>
      <w:r>
        <w:rPr>
          <w:color w:val="000000"/>
          <w:szCs w:val="28"/>
          <w:lang w:eastAsia="zh-CN"/>
        </w:rPr>
        <w:t>Селивановское сельское поселение                                                 Н.И. Петров</w:t>
      </w:r>
    </w:p>
    <w:p w:rsidR="007B6C35" w:rsidRDefault="007B6C35" w:rsidP="007B6C35">
      <w:pPr>
        <w:pStyle w:val="ConsPlusNormal"/>
        <w:ind w:firstLine="709"/>
        <w:jc w:val="both"/>
        <w:rPr>
          <w:rFonts w:ascii="Times New Roman" w:hAnsi="Times New Roman" w:cs="Times New Roman"/>
        </w:rPr>
      </w:pPr>
    </w:p>
    <w:p w:rsidR="00DE50BE" w:rsidRDefault="00DE50BE" w:rsidP="00DE50BE">
      <w:pPr>
        <w:ind w:firstLine="709"/>
        <w:rPr>
          <w:rFonts w:eastAsia="Calibri"/>
          <w:szCs w:val="28"/>
        </w:rPr>
      </w:pPr>
    </w:p>
    <w:p w:rsidR="00DE50BE" w:rsidRPr="00DE50BE" w:rsidRDefault="00DE50BE" w:rsidP="00DE50BE">
      <w:pPr>
        <w:ind w:firstLine="709"/>
        <w:rPr>
          <w:rFonts w:eastAsia="Calibri"/>
          <w:szCs w:val="28"/>
        </w:rPr>
      </w:pPr>
    </w:p>
    <w:p w:rsidR="00DE50BE" w:rsidRDefault="00DE50BE" w:rsidP="00DE50BE">
      <w:pPr>
        <w:ind w:firstLine="709"/>
        <w:rPr>
          <w:b/>
          <w:bCs/>
          <w:szCs w:val="28"/>
        </w:rPr>
      </w:pPr>
    </w:p>
    <w:p w:rsidR="00DE50BE" w:rsidRPr="00DE50BE" w:rsidRDefault="00DE50BE" w:rsidP="00DE50BE">
      <w:pPr>
        <w:jc w:val="center"/>
        <w:rPr>
          <w:b/>
          <w:bCs/>
          <w:szCs w:val="28"/>
        </w:rPr>
      </w:pPr>
    </w:p>
    <w:p w:rsidR="00DE50BE" w:rsidRDefault="00DE50BE" w:rsidP="00DE50BE">
      <w:pPr>
        <w:jc w:val="center"/>
        <w:rPr>
          <w:b/>
          <w:szCs w:val="28"/>
        </w:rPr>
      </w:pPr>
    </w:p>
    <w:p w:rsidR="00DE50BE" w:rsidRDefault="00DE50BE" w:rsidP="00DE50BE">
      <w:pPr>
        <w:jc w:val="left"/>
        <w:rPr>
          <w:szCs w:val="28"/>
        </w:rPr>
      </w:pPr>
    </w:p>
    <w:p w:rsidR="00137150" w:rsidRDefault="00137150"/>
    <w:sectPr w:rsidR="00137150" w:rsidSect="00DE50BE">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8" w:rsidRDefault="00BC4C28" w:rsidP="00DE50BE">
      <w:r>
        <w:separator/>
      </w:r>
    </w:p>
  </w:endnote>
  <w:endnote w:type="continuationSeparator" w:id="0">
    <w:p w:rsidR="00BC4C28" w:rsidRDefault="00BC4C28" w:rsidP="00DE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8" w:rsidRDefault="00BC4C28" w:rsidP="00DE50BE">
      <w:r>
        <w:separator/>
      </w:r>
    </w:p>
  </w:footnote>
  <w:footnote w:type="continuationSeparator" w:id="0">
    <w:p w:rsidR="00BC4C28" w:rsidRDefault="00BC4C28" w:rsidP="00DE5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BE"/>
    <w:rsid w:val="0002370F"/>
    <w:rsid w:val="00137150"/>
    <w:rsid w:val="00221E84"/>
    <w:rsid w:val="007B6C35"/>
    <w:rsid w:val="00981F6C"/>
    <w:rsid w:val="00B650A3"/>
    <w:rsid w:val="00BA0800"/>
    <w:rsid w:val="00BC4C28"/>
    <w:rsid w:val="00DE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BE"/>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E50BE"/>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DE50BE"/>
    <w:rPr>
      <w:rFonts w:ascii="Tahoma" w:hAnsi="Tahoma" w:cs="Tahoma"/>
      <w:sz w:val="16"/>
      <w:szCs w:val="16"/>
    </w:rPr>
  </w:style>
  <w:style w:type="character" w:customStyle="1" w:styleId="a4">
    <w:name w:val="Текст выноски Знак"/>
    <w:basedOn w:val="a0"/>
    <w:link w:val="a3"/>
    <w:uiPriority w:val="99"/>
    <w:semiHidden/>
    <w:rsid w:val="00DE50BE"/>
    <w:rPr>
      <w:rFonts w:ascii="Tahoma" w:eastAsia="Times New Roman" w:hAnsi="Tahoma" w:cs="Tahoma"/>
      <w:sz w:val="16"/>
      <w:szCs w:val="16"/>
    </w:rPr>
  </w:style>
  <w:style w:type="character" w:customStyle="1" w:styleId="bumpedfont15">
    <w:name w:val="bumpedfont15"/>
    <w:basedOn w:val="a0"/>
    <w:rsid w:val="00DE50BE"/>
  </w:style>
  <w:style w:type="character" w:styleId="a5">
    <w:name w:val="Hyperlink"/>
    <w:rsid w:val="00DE50BE"/>
    <w:rPr>
      <w:color w:val="0000FF"/>
      <w:u w:val="single"/>
    </w:rPr>
  </w:style>
  <w:style w:type="paragraph" w:customStyle="1" w:styleId="ConsPlusNormal">
    <w:name w:val="ConsPlusNormal"/>
    <w:uiPriority w:val="99"/>
    <w:rsid w:val="00DE50BE"/>
    <w:pPr>
      <w:suppressAutoHyphens/>
      <w:autoSpaceDE w:val="0"/>
      <w:spacing w:line="240" w:lineRule="auto"/>
      <w:ind w:firstLine="720"/>
    </w:pPr>
    <w:rPr>
      <w:rFonts w:ascii="Arial" w:eastAsia="Times New Roman" w:hAnsi="Arial" w:cs="Arial"/>
      <w:sz w:val="20"/>
      <w:szCs w:val="20"/>
      <w:lang w:eastAsia="zh-CN"/>
    </w:rPr>
  </w:style>
  <w:style w:type="paragraph" w:styleId="a6">
    <w:name w:val="annotation text"/>
    <w:basedOn w:val="a"/>
    <w:link w:val="a7"/>
    <w:uiPriority w:val="99"/>
    <w:unhideWhenUsed/>
    <w:rsid w:val="00DE50BE"/>
    <w:pPr>
      <w:jc w:val="left"/>
    </w:pPr>
    <w:rPr>
      <w:sz w:val="20"/>
      <w:szCs w:val="20"/>
      <w:lang w:eastAsia="ru-RU"/>
    </w:rPr>
  </w:style>
  <w:style w:type="character" w:customStyle="1" w:styleId="a7">
    <w:name w:val="Текст примечания Знак"/>
    <w:basedOn w:val="a0"/>
    <w:link w:val="a6"/>
    <w:uiPriority w:val="99"/>
    <w:rsid w:val="00DE50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DE50BE"/>
    <w:rPr>
      <w:vertAlign w:val="superscript"/>
    </w:rPr>
  </w:style>
  <w:style w:type="paragraph" w:styleId="a9">
    <w:name w:val="footnote text"/>
    <w:basedOn w:val="a"/>
    <w:link w:val="1"/>
    <w:rsid w:val="007B6C35"/>
    <w:pPr>
      <w:jc w:val="left"/>
    </w:pPr>
    <w:rPr>
      <w:sz w:val="20"/>
      <w:szCs w:val="20"/>
      <w:lang w:eastAsia="ru-RU"/>
    </w:rPr>
  </w:style>
  <w:style w:type="character" w:customStyle="1" w:styleId="aa">
    <w:name w:val="Текст сноски Знак"/>
    <w:basedOn w:val="a0"/>
    <w:uiPriority w:val="99"/>
    <w:semiHidden/>
    <w:rsid w:val="007B6C35"/>
    <w:rPr>
      <w:rFonts w:ascii="Times New Roman" w:eastAsia="Times New Roman" w:hAnsi="Times New Roman" w:cs="Times New Roman"/>
      <w:sz w:val="20"/>
      <w:szCs w:val="20"/>
    </w:rPr>
  </w:style>
  <w:style w:type="character" w:customStyle="1" w:styleId="1">
    <w:name w:val="Текст сноски Знак1"/>
    <w:basedOn w:val="a0"/>
    <w:link w:val="a9"/>
    <w:rsid w:val="007B6C3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BE"/>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E50BE"/>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DE50BE"/>
    <w:rPr>
      <w:rFonts w:ascii="Tahoma" w:hAnsi="Tahoma" w:cs="Tahoma"/>
      <w:sz w:val="16"/>
      <w:szCs w:val="16"/>
    </w:rPr>
  </w:style>
  <w:style w:type="character" w:customStyle="1" w:styleId="a4">
    <w:name w:val="Текст выноски Знак"/>
    <w:basedOn w:val="a0"/>
    <w:link w:val="a3"/>
    <w:uiPriority w:val="99"/>
    <w:semiHidden/>
    <w:rsid w:val="00DE50BE"/>
    <w:rPr>
      <w:rFonts w:ascii="Tahoma" w:eastAsia="Times New Roman" w:hAnsi="Tahoma" w:cs="Tahoma"/>
      <w:sz w:val="16"/>
      <w:szCs w:val="16"/>
    </w:rPr>
  </w:style>
  <w:style w:type="character" w:customStyle="1" w:styleId="bumpedfont15">
    <w:name w:val="bumpedfont15"/>
    <w:basedOn w:val="a0"/>
    <w:rsid w:val="00DE50BE"/>
  </w:style>
  <w:style w:type="character" w:styleId="a5">
    <w:name w:val="Hyperlink"/>
    <w:rsid w:val="00DE50BE"/>
    <w:rPr>
      <w:color w:val="0000FF"/>
      <w:u w:val="single"/>
    </w:rPr>
  </w:style>
  <w:style w:type="paragraph" w:customStyle="1" w:styleId="ConsPlusNormal">
    <w:name w:val="ConsPlusNormal"/>
    <w:uiPriority w:val="99"/>
    <w:rsid w:val="00DE50BE"/>
    <w:pPr>
      <w:suppressAutoHyphens/>
      <w:autoSpaceDE w:val="0"/>
      <w:spacing w:line="240" w:lineRule="auto"/>
      <w:ind w:firstLine="720"/>
    </w:pPr>
    <w:rPr>
      <w:rFonts w:ascii="Arial" w:eastAsia="Times New Roman" w:hAnsi="Arial" w:cs="Arial"/>
      <w:sz w:val="20"/>
      <w:szCs w:val="20"/>
      <w:lang w:eastAsia="zh-CN"/>
    </w:rPr>
  </w:style>
  <w:style w:type="paragraph" w:styleId="a6">
    <w:name w:val="annotation text"/>
    <w:basedOn w:val="a"/>
    <w:link w:val="a7"/>
    <w:uiPriority w:val="99"/>
    <w:unhideWhenUsed/>
    <w:rsid w:val="00DE50BE"/>
    <w:pPr>
      <w:jc w:val="left"/>
    </w:pPr>
    <w:rPr>
      <w:sz w:val="20"/>
      <w:szCs w:val="20"/>
      <w:lang w:eastAsia="ru-RU"/>
    </w:rPr>
  </w:style>
  <w:style w:type="character" w:customStyle="1" w:styleId="a7">
    <w:name w:val="Текст примечания Знак"/>
    <w:basedOn w:val="a0"/>
    <w:link w:val="a6"/>
    <w:uiPriority w:val="99"/>
    <w:rsid w:val="00DE50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DE50BE"/>
    <w:rPr>
      <w:vertAlign w:val="superscript"/>
    </w:rPr>
  </w:style>
  <w:style w:type="paragraph" w:styleId="a9">
    <w:name w:val="footnote text"/>
    <w:basedOn w:val="a"/>
    <w:link w:val="1"/>
    <w:rsid w:val="007B6C35"/>
    <w:pPr>
      <w:jc w:val="left"/>
    </w:pPr>
    <w:rPr>
      <w:sz w:val="20"/>
      <w:szCs w:val="20"/>
      <w:lang w:eastAsia="ru-RU"/>
    </w:rPr>
  </w:style>
  <w:style w:type="character" w:customStyle="1" w:styleId="aa">
    <w:name w:val="Текст сноски Знак"/>
    <w:basedOn w:val="a0"/>
    <w:uiPriority w:val="99"/>
    <w:semiHidden/>
    <w:rsid w:val="007B6C35"/>
    <w:rPr>
      <w:rFonts w:ascii="Times New Roman" w:eastAsia="Times New Roman" w:hAnsi="Times New Roman" w:cs="Times New Roman"/>
      <w:sz w:val="20"/>
      <w:szCs w:val="20"/>
    </w:rPr>
  </w:style>
  <w:style w:type="character" w:customStyle="1" w:styleId="1">
    <w:name w:val="Текст сноски Знак1"/>
    <w:basedOn w:val="a0"/>
    <w:link w:val="a9"/>
    <w:rsid w:val="007B6C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cp:lastPrinted>2023-02-03T08:17:00Z</cp:lastPrinted>
  <dcterms:created xsi:type="dcterms:W3CDTF">2023-01-27T10:57:00Z</dcterms:created>
  <dcterms:modified xsi:type="dcterms:W3CDTF">2023-02-03T08:17:00Z</dcterms:modified>
</cp:coreProperties>
</file>