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CB" w:rsidRDefault="00D347CB" w:rsidP="00D347CB">
      <w:pPr>
        <w:spacing w:after="200" w:line="276" w:lineRule="auto"/>
        <w:jc w:val="center"/>
        <w:rPr>
          <w:szCs w:val="28"/>
        </w:rPr>
      </w:pPr>
      <w:r>
        <w:rPr>
          <w:noProof/>
          <w:lang w:eastAsia="ru-RU"/>
        </w:rPr>
        <w:drawing>
          <wp:inline distT="0" distB="0" distL="0" distR="0" wp14:anchorId="66DFF5B7" wp14:editId="38E25854">
            <wp:extent cx="723265" cy="669925"/>
            <wp:effectExtent l="0" t="0" r="635"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669925"/>
                    </a:xfrm>
                    <a:prstGeom prst="rect">
                      <a:avLst/>
                    </a:prstGeom>
                    <a:noFill/>
                    <a:ln>
                      <a:noFill/>
                    </a:ln>
                  </pic:spPr>
                </pic:pic>
              </a:graphicData>
            </a:graphic>
          </wp:inline>
        </w:drawing>
      </w:r>
    </w:p>
    <w:p w:rsidR="00D347CB" w:rsidRDefault="00D347CB" w:rsidP="00D347C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D347CB" w:rsidRDefault="00D347CB" w:rsidP="00D347C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D347CB" w:rsidRDefault="00D347CB" w:rsidP="00D347C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D347CB" w:rsidRDefault="00D347CB" w:rsidP="00D347C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D347CB" w:rsidRDefault="00D347CB" w:rsidP="00D347CB">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ЧЕТВЕРТОГО СОЗЫВА</w:t>
      </w:r>
    </w:p>
    <w:p w:rsidR="00D347CB" w:rsidRDefault="00D347CB" w:rsidP="00D347CB">
      <w:pPr>
        <w:rPr>
          <w:szCs w:val="28"/>
        </w:rPr>
      </w:pPr>
    </w:p>
    <w:p w:rsidR="00D347CB" w:rsidRDefault="00D347CB" w:rsidP="00D347CB">
      <w:pPr>
        <w:rPr>
          <w:szCs w:val="28"/>
        </w:rPr>
      </w:pPr>
    </w:p>
    <w:p w:rsidR="00D347CB" w:rsidRDefault="00D347CB" w:rsidP="00D347CB">
      <w:pPr>
        <w:jc w:val="center"/>
        <w:rPr>
          <w:b/>
          <w:szCs w:val="28"/>
        </w:rPr>
      </w:pPr>
      <w:r>
        <w:rPr>
          <w:b/>
          <w:szCs w:val="28"/>
        </w:rPr>
        <w:t>РЕШЕНИЕ</w:t>
      </w:r>
    </w:p>
    <w:p w:rsidR="00D347CB" w:rsidRDefault="00D347CB" w:rsidP="00D347CB">
      <w:pPr>
        <w:rPr>
          <w:szCs w:val="28"/>
        </w:rPr>
      </w:pPr>
    </w:p>
    <w:p w:rsidR="00D347CB" w:rsidRDefault="00D347CB" w:rsidP="00D347CB">
      <w:pPr>
        <w:jc w:val="left"/>
        <w:rPr>
          <w:szCs w:val="28"/>
        </w:rPr>
      </w:pPr>
    </w:p>
    <w:p w:rsidR="00D347CB" w:rsidRDefault="00664896" w:rsidP="00D347CB">
      <w:pPr>
        <w:jc w:val="left"/>
        <w:rPr>
          <w:szCs w:val="28"/>
        </w:rPr>
      </w:pPr>
      <w:r>
        <w:rPr>
          <w:szCs w:val="28"/>
        </w:rPr>
        <w:t>от  23 января 2023</w:t>
      </w:r>
      <w:r w:rsidR="00D347CB">
        <w:rPr>
          <w:szCs w:val="28"/>
        </w:rPr>
        <w:t xml:space="preserve"> года                                                                                 № 149</w:t>
      </w:r>
    </w:p>
    <w:p w:rsidR="00D347CB" w:rsidRDefault="00D347CB" w:rsidP="00D347CB">
      <w:pPr>
        <w:jc w:val="left"/>
        <w:rPr>
          <w:szCs w:val="28"/>
        </w:rPr>
      </w:pPr>
    </w:p>
    <w:p w:rsidR="00D347CB" w:rsidRDefault="00D347CB" w:rsidP="00D347CB">
      <w:pPr>
        <w:jc w:val="center"/>
        <w:rPr>
          <w:b/>
          <w:szCs w:val="28"/>
        </w:rPr>
      </w:pPr>
      <w:r>
        <w:rPr>
          <w:b/>
          <w:szCs w:val="28"/>
        </w:rPr>
        <w:t xml:space="preserve">О внесении изменений и дополнений </w:t>
      </w:r>
    </w:p>
    <w:p w:rsidR="00D347CB" w:rsidRDefault="00D347CB" w:rsidP="00D347CB">
      <w:pPr>
        <w:jc w:val="center"/>
        <w:rPr>
          <w:b/>
          <w:szCs w:val="28"/>
        </w:rPr>
      </w:pPr>
      <w:r>
        <w:rPr>
          <w:b/>
          <w:szCs w:val="28"/>
        </w:rPr>
        <w:t xml:space="preserve">в решение Совета депутатов № 90 от 30 сентября 2021 года </w:t>
      </w:r>
    </w:p>
    <w:p w:rsidR="00D347CB" w:rsidRDefault="00D347CB" w:rsidP="00D347CB">
      <w:pPr>
        <w:jc w:val="center"/>
        <w:rPr>
          <w:b/>
          <w:szCs w:val="28"/>
        </w:rPr>
      </w:pPr>
      <w:r>
        <w:rPr>
          <w:b/>
          <w:szCs w:val="28"/>
        </w:rPr>
        <w:t>«</w:t>
      </w:r>
      <w:r w:rsidRPr="00D347CB">
        <w:rPr>
          <w:b/>
          <w:szCs w:val="28"/>
        </w:rPr>
        <w:t xml:space="preserve">Об утверждении положения о муниципальном контроле </w:t>
      </w:r>
    </w:p>
    <w:p w:rsidR="00D347CB" w:rsidRDefault="00D347CB" w:rsidP="00D347CB">
      <w:pPr>
        <w:jc w:val="center"/>
        <w:rPr>
          <w:b/>
          <w:szCs w:val="28"/>
        </w:rPr>
      </w:pPr>
      <w:r w:rsidRPr="00D347CB">
        <w:rPr>
          <w:b/>
          <w:szCs w:val="28"/>
        </w:rPr>
        <w:t>на автомобильном транспорте и в дорожном хозяйстве на территории муниципального образования Селивановское сельское поселение Волховского муниципального района Ленинградской области</w:t>
      </w:r>
      <w:r>
        <w:rPr>
          <w:b/>
          <w:szCs w:val="28"/>
        </w:rPr>
        <w:t>»</w:t>
      </w:r>
    </w:p>
    <w:p w:rsidR="00D347CB" w:rsidRDefault="00D347CB" w:rsidP="00D347CB">
      <w:pPr>
        <w:jc w:val="center"/>
        <w:rPr>
          <w:b/>
          <w:szCs w:val="28"/>
        </w:rPr>
      </w:pPr>
    </w:p>
    <w:p w:rsidR="00D347CB" w:rsidRDefault="00D347CB" w:rsidP="00D347CB">
      <w:pPr>
        <w:ind w:firstLine="709"/>
        <w:rPr>
          <w:rFonts w:eastAsia="Calibri"/>
          <w:szCs w:val="28"/>
        </w:rPr>
      </w:pPr>
      <w:proofErr w:type="gramStart"/>
      <w:r w:rsidRPr="002D071A">
        <w:rPr>
          <w:rStyle w:val="bumpedfont15"/>
          <w:szCs w:val="28"/>
        </w:rPr>
        <w:t>В соответствии с Федеральным </w:t>
      </w:r>
      <w:r w:rsidRPr="002D071A">
        <w:rPr>
          <w:rStyle w:val="bumpedfont15"/>
          <w:color w:val="000000"/>
          <w:szCs w:val="28"/>
        </w:rPr>
        <w:t>закон</w:t>
      </w:r>
      <w:r w:rsidRPr="002D071A">
        <w:rPr>
          <w:rStyle w:val="bumpedfont15"/>
          <w:szCs w:val="28"/>
        </w:rPr>
        <w:t>ом от 06.10.2003</w:t>
      </w:r>
      <w:r>
        <w:rPr>
          <w:rStyle w:val="bumpedfont15"/>
          <w:szCs w:val="28"/>
        </w:rPr>
        <w:t xml:space="preserve"> года</w:t>
      </w:r>
      <w:r w:rsidRPr="002D071A">
        <w:rPr>
          <w:rStyle w:val="bumpedfont15"/>
          <w:szCs w:val="28"/>
        </w:rPr>
        <w:t xml:space="preserve"> № 131-ФЗ «Об общих принципах организации местного самоуправления в Российской Федерации», </w:t>
      </w:r>
      <w:r w:rsidRPr="00700821">
        <w:rPr>
          <w:color w:val="000000"/>
          <w:szCs w:val="28"/>
        </w:rPr>
        <w:t>Федеральным законом от 31.07.2020</w:t>
      </w:r>
      <w:r>
        <w:rPr>
          <w:color w:val="000000"/>
          <w:szCs w:val="28"/>
        </w:rPr>
        <w:t xml:space="preserve"> года</w:t>
      </w:r>
      <w:r w:rsidRPr="00700821">
        <w:rPr>
          <w:color w:val="000000"/>
          <w:szCs w:val="28"/>
        </w:rPr>
        <w:t xml:space="preserve"> № 248-ФЗ «О государственном контроле (надзоре) и муниципальном контроле в Российской Федерации»</w:t>
      </w:r>
      <w:r>
        <w:rPr>
          <w:rStyle w:val="bumpedfont15"/>
          <w:szCs w:val="28"/>
        </w:rPr>
        <w:t xml:space="preserve">», </w:t>
      </w:r>
      <w:r w:rsidRPr="00102FAB">
        <w:rPr>
          <w:rFonts w:eastAsia="Calibri"/>
          <w:szCs w:val="28"/>
        </w:rPr>
        <w:t>Уставом муници</w:t>
      </w:r>
      <w:r>
        <w:rPr>
          <w:rFonts w:eastAsia="Calibri"/>
          <w:szCs w:val="28"/>
        </w:rPr>
        <w:t>пального образования Селивановское сельское поселение, С</w:t>
      </w:r>
      <w:r w:rsidRPr="00102FAB">
        <w:rPr>
          <w:rFonts w:eastAsia="Calibri"/>
          <w:szCs w:val="28"/>
        </w:rPr>
        <w:t>овет депутатов муниципального</w:t>
      </w:r>
      <w:r>
        <w:rPr>
          <w:rFonts w:eastAsia="Calibri"/>
          <w:szCs w:val="28"/>
        </w:rPr>
        <w:t xml:space="preserve"> образования Селивановское сельское поселение Волховского муниципального района Ленинградской области,</w:t>
      </w:r>
      <w:proofErr w:type="gramEnd"/>
    </w:p>
    <w:p w:rsidR="00D347CB" w:rsidRDefault="00D347CB" w:rsidP="00D347CB">
      <w:pPr>
        <w:jc w:val="center"/>
        <w:rPr>
          <w:rFonts w:eastAsia="Calibri"/>
          <w:b/>
          <w:szCs w:val="28"/>
        </w:rPr>
      </w:pPr>
    </w:p>
    <w:p w:rsidR="00D347CB" w:rsidRDefault="00D347CB" w:rsidP="00D347CB">
      <w:pPr>
        <w:jc w:val="center"/>
        <w:rPr>
          <w:rFonts w:eastAsia="Calibri"/>
          <w:b/>
          <w:szCs w:val="28"/>
        </w:rPr>
      </w:pPr>
      <w:r w:rsidRPr="00071802">
        <w:rPr>
          <w:rFonts w:eastAsia="Calibri"/>
          <w:b/>
          <w:szCs w:val="28"/>
        </w:rPr>
        <w:t>РЕШИЛ:</w:t>
      </w:r>
    </w:p>
    <w:p w:rsidR="00D347CB" w:rsidRDefault="00D347CB" w:rsidP="00D347CB">
      <w:pPr>
        <w:jc w:val="center"/>
        <w:rPr>
          <w:b/>
          <w:szCs w:val="28"/>
        </w:rPr>
      </w:pPr>
    </w:p>
    <w:p w:rsidR="00D347CB" w:rsidRDefault="00D347CB" w:rsidP="00D347CB">
      <w:pPr>
        <w:ind w:firstLine="709"/>
        <w:rPr>
          <w:rFonts w:eastAsia="Calibri"/>
          <w:szCs w:val="28"/>
        </w:rPr>
      </w:pPr>
      <w:r w:rsidRPr="00071802">
        <w:rPr>
          <w:rFonts w:eastAsia="Calibri"/>
          <w:szCs w:val="28"/>
        </w:rPr>
        <w:t>1.</w:t>
      </w:r>
      <w:r>
        <w:rPr>
          <w:rFonts w:eastAsia="Calibri"/>
          <w:szCs w:val="28"/>
        </w:rPr>
        <w:t xml:space="preserve">Внести изменения и дополнения в решение </w:t>
      </w:r>
      <w:r w:rsidRPr="00071802">
        <w:rPr>
          <w:rFonts w:eastAsia="Calibri"/>
          <w:szCs w:val="28"/>
        </w:rPr>
        <w:t>Совета депутатов</w:t>
      </w:r>
      <w:r>
        <w:rPr>
          <w:rFonts w:eastAsia="Calibri"/>
          <w:szCs w:val="28"/>
        </w:rPr>
        <w:t xml:space="preserve"> № 90 от 30 сентября 2021 года  </w:t>
      </w:r>
      <w:r w:rsidRPr="00D347CB">
        <w:rPr>
          <w:rFonts w:eastAsia="Calibri"/>
          <w:szCs w:val="28"/>
        </w:rPr>
        <w:t xml:space="preserve">«Об утверждении положения </w:t>
      </w:r>
      <w:r>
        <w:rPr>
          <w:rFonts w:eastAsia="Calibri"/>
          <w:szCs w:val="28"/>
        </w:rPr>
        <w:t xml:space="preserve">о муниципальном контроле </w:t>
      </w:r>
      <w:r w:rsidRPr="00D347CB">
        <w:rPr>
          <w:rFonts w:eastAsia="Calibri"/>
          <w:szCs w:val="28"/>
        </w:rPr>
        <w:t>на автомобильном транспорте и в дорожном хозяйстве на территории муниципального образования Селивановское сельское поселение Волховского муниципального района Ленинградской области»</w:t>
      </w:r>
      <w:r>
        <w:rPr>
          <w:rFonts w:eastAsia="Calibri"/>
          <w:szCs w:val="28"/>
        </w:rPr>
        <w:t>:</w:t>
      </w:r>
    </w:p>
    <w:p w:rsidR="00D347CB" w:rsidRDefault="00D347CB" w:rsidP="00D347CB">
      <w:pPr>
        <w:ind w:firstLine="709"/>
        <w:rPr>
          <w:rFonts w:eastAsia="Calibri"/>
          <w:szCs w:val="28"/>
        </w:rPr>
      </w:pPr>
      <w:r>
        <w:rPr>
          <w:rFonts w:eastAsia="Calibri"/>
          <w:szCs w:val="28"/>
        </w:rPr>
        <w:t>1.1.</w:t>
      </w:r>
      <w:r w:rsidRPr="00D347CB">
        <w:rPr>
          <w:rFonts w:eastAsia="Calibri"/>
          <w:szCs w:val="28"/>
        </w:rPr>
        <w:t>Раздел 2 «Категории риска причинения вреда (ущерба)» Положения признать утратившим силу и читать в новой редакции.</w:t>
      </w:r>
    </w:p>
    <w:p w:rsidR="00D347CB" w:rsidRDefault="00D347CB" w:rsidP="00D347CB">
      <w:pPr>
        <w:ind w:firstLine="709"/>
        <w:rPr>
          <w:rFonts w:eastAsia="Calibri"/>
          <w:szCs w:val="28"/>
        </w:rPr>
      </w:pPr>
      <w:r>
        <w:rPr>
          <w:rFonts w:eastAsia="Calibri"/>
          <w:szCs w:val="28"/>
        </w:rPr>
        <w:t>1.2.</w:t>
      </w:r>
      <w:r w:rsidRPr="00D347CB">
        <w:rPr>
          <w:rFonts w:eastAsia="Calibri"/>
          <w:szCs w:val="28"/>
        </w:rPr>
        <w:t>Внести изменения в раздел 3 «Виды профилактических мероприятий, которые проводятся при осуществлении муниципального контроля» и читать в новой редакции:</w:t>
      </w:r>
    </w:p>
    <w:p w:rsidR="00D347CB" w:rsidRPr="00D347CB" w:rsidRDefault="00D347CB" w:rsidP="00D347CB">
      <w:pPr>
        <w:ind w:firstLine="709"/>
        <w:rPr>
          <w:rFonts w:eastAsia="Calibri"/>
          <w:szCs w:val="28"/>
        </w:rPr>
      </w:pPr>
      <w:r>
        <w:rPr>
          <w:rFonts w:eastAsia="Calibri"/>
          <w:szCs w:val="28"/>
        </w:rPr>
        <w:t>3.1.</w:t>
      </w:r>
      <w:r w:rsidRPr="00D347CB">
        <w:rPr>
          <w:rFonts w:eastAsia="Calibri"/>
          <w:szCs w:val="28"/>
        </w:rPr>
        <w:t xml:space="preserve">Администрация осуществляет муниципальный контроль на автомобильном </w:t>
      </w:r>
      <w:proofErr w:type="gramStart"/>
      <w:r w:rsidRPr="00D347CB">
        <w:rPr>
          <w:rFonts w:eastAsia="Calibri"/>
          <w:szCs w:val="28"/>
        </w:rPr>
        <w:t>транспорте</w:t>
      </w:r>
      <w:proofErr w:type="gramEnd"/>
      <w:r w:rsidRPr="00D347CB">
        <w:rPr>
          <w:rFonts w:eastAsia="Calibri"/>
          <w:szCs w:val="28"/>
        </w:rPr>
        <w:t xml:space="preserve"> в том числе посредством проведения профилактических мероприятий.</w:t>
      </w:r>
    </w:p>
    <w:p w:rsidR="00D347CB" w:rsidRPr="00D347CB" w:rsidRDefault="00D347CB" w:rsidP="00D347CB">
      <w:pPr>
        <w:ind w:firstLine="709"/>
        <w:rPr>
          <w:rFonts w:eastAsia="Calibri"/>
          <w:szCs w:val="28"/>
        </w:rPr>
      </w:pPr>
      <w:r>
        <w:rPr>
          <w:rFonts w:eastAsia="Calibri"/>
          <w:szCs w:val="28"/>
        </w:rPr>
        <w:t>3.2.</w:t>
      </w:r>
      <w:r w:rsidRPr="00D347CB">
        <w:rPr>
          <w:rFonts w:eastAsia="Calibri"/>
          <w:szCs w:val="28"/>
        </w:rPr>
        <w:t xml:space="preserve">Профилактические мероприятия осуществляются администрацией в целях стимулирования добросовестного соблюдения обязательных </w:t>
      </w:r>
      <w:bookmarkStart w:id="0" w:name="_GoBack"/>
      <w:bookmarkEnd w:id="0"/>
      <w:r w:rsidRPr="00D347CB">
        <w:rPr>
          <w:rFonts w:eastAsia="Calibri"/>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47CB" w:rsidRPr="00D347CB" w:rsidRDefault="00D347CB" w:rsidP="00D347CB">
      <w:pPr>
        <w:ind w:firstLine="709"/>
        <w:rPr>
          <w:rFonts w:eastAsia="Calibri"/>
          <w:szCs w:val="28"/>
        </w:rPr>
      </w:pPr>
      <w:r>
        <w:rPr>
          <w:rFonts w:eastAsia="Calibri"/>
          <w:szCs w:val="28"/>
        </w:rPr>
        <w:t>3.3.</w:t>
      </w:r>
      <w:r w:rsidRPr="00D347CB">
        <w:rPr>
          <w:rFonts w:eastAsia="Calibri"/>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47CB" w:rsidRPr="00D347CB" w:rsidRDefault="00D347CB" w:rsidP="00D347CB">
      <w:pPr>
        <w:ind w:firstLine="709"/>
        <w:rPr>
          <w:rFonts w:eastAsia="Calibri"/>
          <w:szCs w:val="28"/>
        </w:rPr>
      </w:pPr>
      <w:r>
        <w:rPr>
          <w:rFonts w:eastAsia="Calibri"/>
          <w:szCs w:val="28"/>
        </w:rPr>
        <w:t>3</w:t>
      </w:r>
      <w:r w:rsidRPr="00D347CB">
        <w:rPr>
          <w:rFonts w:eastAsia="Calibri"/>
          <w:szCs w:val="28"/>
        </w:rPr>
        <w:t>.4</w:t>
      </w:r>
      <w:r>
        <w:rPr>
          <w:rFonts w:eastAsia="Calibri"/>
          <w:szCs w:val="28"/>
        </w:rPr>
        <w:t>.</w:t>
      </w:r>
      <w:r w:rsidRPr="00D347CB">
        <w:rPr>
          <w:rFonts w:eastAsia="Calibri"/>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347CB" w:rsidRPr="00D347CB" w:rsidRDefault="00D347CB" w:rsidP="00D347CB">
      <w:pPr>
        <w:ind w:firstLine="709"/>
        <w:rPr>
          <w:rFonts w:eastAsia="Calibri"/>
          <w:szCs w:val="28"/>
        </w:rPr>
      </w:pPr>
      <w:proofErr w:type="gramStart"/>
      <w:r w:rsidRPr="00D347CB">
        <w:rPr>
          <w:rFonts w:eastAsia="Calibri"/>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eastAsia="Calibri"/>
          <w:szCs w:val="28"/>
        </w:rPr>
        <w:t>администрации МО Селивановское сельское поселение</w:t>
      </w:r>
      <w:r w:rsidRPr="00D347CB">
        <w:rPr>
          <w:rFonts w:eastAsia="Calibri"/>
          <w:szCs w:val="28"/>
        </w:rPr>
        <w:t xml:space="preserve"> для принятия решения о проведении контрольных мероприятий.</w:t>
      </w:r>
      <w:proofErr w:type="gramEnd"/>
    </w:p>
    <w:p w:rsidR="00D347CB" w:rsidRPr="00D347CB" w:rsidRDefault="00D347CB" w:rsidP="00D347CB">
      <w:pPr>
        <w:ind w:firstLine="709"/>
        <w:rPr>
          <w:rFonts w:eastAsia="Calibri"/>
          <w:szCs w:val="28"/>
        </w:rPr>
      </w:pPr>
      <w:r>
        <w:rPr>
          <w:rFonts w:eastAsia="Calibri"/>
          <w:szCs w:val="28"/>
        </w:rPr>
        <w:t>3.5.</w:t>
      </w:r>
      <w:r w:rsidRPr="00D347CB">
        <w:rPr>
          <w:rFonts w:eastAsia="Calibri"/>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347CB" w:rsidRPr="00D347CB" w:rsidRDefault="00D347CB" w:rsidP="00D347CB">
      <w:pPr>
        <w:ind w:firstLine="709"/>
        <w:rPr>
          <w:rFonts w:eastAsia="Calibri"/>
          <w:szCs w:val="28"/>
        </w:rPr>
      </w:pPr>
      <w:r>
        <w:rPr>
          <w:rFonts w:eastAsia="Calibri"/>
          <w:szCs w:val="28"/>
        </w:rPr>
        <w:t>1)</w:t>
      </w:r>
      <w:r w:rsidRPr="00D347CB">
        <w:rPr>
          <w:rFonts w:eastAsia="Calibri"/>
          <w:szCs w:val="28"/>
        </w:rPr>
        <w:t>информирование;</w:t>
      </w:r>
    </w:p>
    <w:p w:rsidR="00D347CB" w:rsidRPr="00D347CB" w:rsidRDefault="00D347CB" w:rsidP="00D347CB">
      <w:pPr>
        <w:ind w:firstLine="709"/>
        <w:rPr>
          <w:rFonts w:eastAsia="Calibri"/>
          <w:szCs w:val="28"/>
        </w:rPr>
      </w:pPr>
      <w:r>
        <w:rPr>
          <w:rFonts w:eastAsia="Calibri"/>
          <w:szCs w:val="28"/>
        </w:rPr>
        <w:t>2)</w:t>
      </w:r>
      <w:r w:rsidRPr="00D347CB">
        <w:rPr>
          <w:rFonts w:eastAsia="Calibri"/>
          <w:szCs w:val="28"/>
        </w:rPr>
        <w:t>обобщение правоприменительной практики;</w:t>
      </w:r>
    </w:p>
    <w:p w:rsidR="00D347CB" w:rsidRPr="00D347CB" w:rsidRDefault="00D347CB" w:rsidP="00D347CB">
      <w:pPr>
        <w:ind w:firstLine="709"/>
        <w:rPr>
          <w:rFonts w:eastAsia="Calibri"/>
          <w:szCs w:val="28"/>
        </w:rPr>
      </w:pPr>
      <w:r>
        <w:rPr>
          <w:rFonts w:eastAsia="Calibri"/>
          <w:szCs w:val="28"/>
        </w:rPr>
        <w:t>3)</w:t>
      </w:r>
      <w:r w:rsidRPr="00D347CB">
        <w:rPr>
          <w:rFonts w:eastAsia="Calibri"/>
          <w:szCs w:val="28"/>
        </w:rPr>
        <w:t>объявление предостережений;</w:t>
      </w:r>
    </w:p>
    <w:p w:rsidR="00D347CB" w:rsidRPr="00D347CB" w:rsidRDefault="00D347CB" w:rsidP="00D347CB">
      <w:pPr>
        <w:ind w:firstLine="709"/>
        <w:rPr>
          <w:rFonts w:eastAsia="Calibri"/>
          <w:szCs w:val="28"/>
        </w:rPr>
      </w:pPr>
      <w:r>
        <w:rPr>
          <w:rFonts w:eastAsia="Calibri"/>
          <w:szCs w:val="28"/>
        </w:rPr>
        <w:t>4)консультирование.</w:t>
      </w:r>
    </w:p>
    <w:p w:rsidR="00D347CB" w:rsidRPr="00D347CB" w:rsidRDefault="00D347CB" w:rsidP="00D347CB">
      <w:pPr>
        <w:ind w:firstLine="709"/>
        <w:rPr>
          <w:rFonts w:eastAsia="Calibri"/>
          <w:szCs w:val="28"/>
        </w:rPr>
      </w:pPr>
      <w:r>
        <w:rPr>
          <w:rFonts w:eastAsia="Calibri"/>
          <w:szCs w:val="28"/>
        </w:rPr>
        <w:t>3.6.</w:t>
      </w:r>
      <w:r w:rsidRPr="00D347CB">
        <w:rPr>
          <w:rFonts w:eastAsia="Calibri"/>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64896" w:rsidRPr="00D347CB">
        <w:rPr>
          <w:rFonts w:eastAsia="Calibri"/>
          <w:szCs w:val="28"/>
        </w:rPr>
        <w:t>администра</w:t>
      </w:r>
      <w:r w:rsidR="00664896">
        <w:rPr>
          <w:rFonts w:eastAsia="Calibri"/>
          <w:szCs w:val="28"/>
        </w:rPr>
        <w:t>ции</w:t>
      </w:r>
      <w:r w:rsidRPr="00D347CB">
        <w:rPr>
          <w:rFonts w:eastAsia="Calibri"/>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
    <w:p w:rsidR="00D347CB" w:rsidRPr="00D347CB" w:rsidRDefault="00D347CB" w:rsidP="00D347CB">
      <w:pPr>
        <w:ind w:firstLine="709"/>
        <w:rPr>
          <w:rFonts w:eastAsia="Calibri"/>
          <w:szCs w:val="28"/>
        </w:rPr>
      </w:pPr>
      <w:r w:rsidRPr="00D347CB">
        <w:rPr>
          <w:rFonts w:eastAsia="Calibri"/>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347CB">
          <w:rPr>
            <w:rStyle w:val="a8"/>
            <w:rFonts w:eastAsia="Calibri"/>
            <w:color w:val="auto"/>
            <w:szCs w:val="28"/>
            <w:u w:val="none"/>
          </w:rPr>
          <w:t>частью 3 статьи 46</w:t>
        </w:r>
      </w:hyperlink>
      <w:r w:rsidRPr="00D347CB">
        <w:rPr>
          <w:rFonts w:eastAsia="Calibri"/>
          <w:szCs w:val="28"/>
        </w:rPr>
        <w:t xml:space="preserve"> Федерального закона от 31.07.2020</w:t>
      </w:r>
      <w:r w:rsidR="00664896">
        <w:rPr>
          <w:rFonts w:eastAsia="Calibri"/>
          <w:szCs w:val="28"/>
        </w:rPr>
        <w:t xml:space="preserve"> года</w:t>
      </w:r>
      <w:r w:rsidRPr="00D347CB">
        <w:rPr>
          <w:rFonts w:eastAsia="Calibri"/>
          <w:szCs w:val="28"/>
        </w:rPr>
        <w:t xml:space="preserve"> № 248-ФЗ «О государственном контроле (надзоре) и муниципальном контроле в Российской Федерации».</w:t>
      </w:r>
    </w:p>
    <w:p w:rsidR="00D347CB" w:rsidRPr="00D347CB" w:rsidRDefault="00D347CB" w:rsidP="00D347CB">
      <w:pPr>
        <w:ind w:firstLine="709"/>
        <w:rPr>
          <w:rFonts w:eastAsia="Calibri"/>
          <w:szCs w:val="28"/>
        </w:rPr>
      </w:pPr>
      <w:r>
        <w:rPr>
          <w:rFonts w:eastAsia="Calibri"/>
          <w:szCs w:val="28"/>
        </w:rPr>
        <w:t>3.7.</w:t>
      </w:r>
      <w:r w:rsidRPr="00D347CB">
        <w:rPr>
          <w:rFonts w:eastAsia="Calibri"/>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64896" w:rsidRDefault="00D347CB" w:rsidP="00D347CB">
      <w:pPr>
        <w:ind w:firstLine="709"/>
        <w:rPr>
          <w:rFonts w:eastAsia="Calibri"/>
          <w:i/>
          <w:iCs/>
          <w:szCs w:val="28"/>
        </w:rPr>
      </w:pPr>
      <w:r w:rsidRPr="00D347CB">
        <w:rPr>
          <w:rFonts w:eastAsia="Calibri"/>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p>
    <w:p w:rsidR="00D347CB" w:rsidRPr="00D347CB" w:rsidRDefault="00D347CB" w:rsidP="00D347CB">
      <w:pPr>
        <w:ind w:firstLine="709"/>
        <w:rPr>
          <w:rFonts w:eastAsia="Calibri"/>
          <w:szCs w:val="28"/>
        </w:rPr>
      </w:pPr>
      <w:r w:rsidRPr="00D347CB">
        <w:rPr>
          <w:rFonts w:eastAsia="Calibri"/>
          <w:szCs w:val="28"/>
        </w:rPr>
        <w:lastRenderedPageBreak/>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347CB" w:rsidRPr="00D347CB" w:rsidRDefault="00D347CB" w:rsidP="00D347CB">
      <w:pPr>
        <w:ind w:firstLine="709"/>
        <w:rPr>
          <w:rFonts w:eastAsia="Calibri"/>
          <w:szCs w:val="28"/>
        </w:rPr>
      </w:pPr>
      <w:proofErr w:type="gramStart"/>
      <w:r>
        <w:rPr>
          <w:rFonts w:eastAsia="Calibri"/>
          <w:szCs w:val="28"/>
        </w:rPr>
        <w:t>3.8.</w:t>
      </w:r>
      <w:r w:rsidRPr="00D347CB">
        <w:rPr>
          <w:rFonts w:eastAsia="Calibri"/>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D347CB">
        <w:rPr>
          <w:rFonts w:eastAsia="Calibri"/>
          <w:szCs w:val="28"/>
        </w:rPr>
        <w:t xml:space="preserve">) охраняемым законом ценностям. Предостережения объявляются (подписываются) главой </w:t>
      </w:r>
      <w:r>
        <w:rPr>
          <w:rFonts w:eastAsia="Calibri"/>
          <w:szCs w:val="28"/>
        </w:rPr>
        <w:t>администрации МО Селивановское сельское поселение</w:t>
      </w:r>
      <w:r w:rsidRPr="00D347CB">
        <w:rPr>
          <w:rFonts w:eastAsia="Calibri"/>
          <w:i/>
          <w:iCs/>
          <w:szCs w:val="28"/>
        </w:rPr>
        <w:t xml:space="preserve"> </w:t>
      </w:r>
      <w:r w:rsidRPr="00D347CB">
        <w:rPr>
          <w:rFonts w:eastAsia="Calibri"/>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347CB" w:rsidRPr="00D347CB" w:rsidRDefault="00D347CB" w:rsidP="00D347CB">
      <w:pPr>
        <w:ind w:firstLine="709"/>
        <w:rPr>
          <w:rFonts w:eastAsia="Calibri"/>
          <w:szCs w:val="28"/>
        </w:rPr>
      </w:pPr>
      <w:r w:rsidRPr="00D347CB">
        <w:rPr>
          <w:rFonts w:eastAsia="Calibri"/>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664896">
        <w:rPr>
          <w:rFonts w:eastAsia="Calibri"/>
          <w:szCs w:val="28"/>
        </w:rPr>
        <w:t xml:space="preserve"> года</w:t>
      </w:r>
      <w:r w:rsidRPr="00D347CB">
        <w:rPr>
          <w:rFonts w:eastAsia="Calibri"/>
          <w:szCs w:val="28"/>
        </w:rPr>
        <w:t xml:space="preserve"> № 151</w:t>
      </w:r>
      <w:r>
        <w:rPr>
          <w:rFonts w:eastAsia="Calibri"/>
          <w:szCs w:val="28"/>
        </w:rPr>
        <w:t xml:space="preserve"> </w:t>
      </w:r>
      <w:r w:rsidRPr="00D347CB">
        <w:rPr>
          <w:rFonts w:eastAsia="Calibri"/>
          <w:szCs w:val="28"/>
        </w:rPr>
        <w:t xml:space="preserve">«О типовых формах документов, используемых контрольным (надзорным) органом». </w:t>
      </w:r>
    </w:p>
    <w:p w:rsidR="00D347CB" w:rsidRPr="00D347CB" w:rsidRDefault="00D347CB" w:rsidP="00D347CB">
      <w:pPr>
        <w:ind w:firstLine="709"/>
        <w:rPr>
          <w:rFonts w:eastAsia="Calibri"/>
          <w:szCs w:val="28"/>
        </w:rPr>
      </w:pPr>
      <w:r w:rsidRPr="00D347CB">
        <w:rPr>
          <w:rFonts w:eastAsia="Calibri"/>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347CB" w:rsidRPr="00D347CB" w:rsidRDefault="00D347CB" w:rsidP="00D347CB">
      <w:pPr>
        <w:ind w:firstLine="709"/>
        <w:rPr>
          <w:rFonts w:eastAsia="Calibri"/>
          <w:szCs w:val="28"/>
        </w:rPr>
      </w:pPr>
      <w:r w:rsidRPr="00D347CB">
        <w:rPr>
          <w:rFonts w:eastAsia="Calibri"/>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347CB" w:rsidRPr="00D347CB" w:rsidRDefault="00D347CB" w:rsidP="00D347CB">
      <w:pPr>
        <w:ind w:firstLine="709"/>
        <w:rPr>
          <w:rFonts w:eastAsia="Calibri"/>
          <w:szCs w:val="28"/>
        </w:rPr>
      </w:pPr>
      <w:r>
        <w:rPr>
          <w:rFonts w:eastAsia="Calibri"/>
          <w:szCs w:val="28"/>
        </w:rPr>
        <w:t>3.9.</w:t>
      </w:r>
      <w:r w:rsidRPr="00D347CB">
        <w:rPr>
          <w:rFonts w:eastAsia="Calibri"/>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347CB" w:rsidRPr="00D347CB" w:rsidRDefault="00D347CB" w:rsidP="00D347CB">
      <w:pPr>
        <w:ind w:firstLine="709"/>
        <w:rPr>
          <w:rFonts w:eastAsia="Calibri"/>
          <w:szCs w:val="28"/>
        </w:rPr>
      </w:pPr>
      <w:r w:rsidRPr="00D347CB">
        <w:rPr>
          <w:rFonts w:eastAsia="Calibri"/>
          <w:szCs w:val="28"/>
        </w:rPr>
        <w:t xml:space="preserve">Личный прием граждан проводится главой </w:t>
      </w:r>
      <w:r>
        <w:rPr>
          <w:rFonts w:eastAsia="Calibri"/>
          <w:szCs w:val="28"/>
        </w:rPr>
        <w:t>администрации МО Селивановское сельское поселение</w:t>
      </w:r>
      <w:r w:rsidRPr="00D347CB">
        <w:rPr>
          <w:rFonts w:eastAsia="Calibri"/>
          <w:i/>
          <w:iCs/>
          <w:szCs w:val="28"/>
        </w:rPr>
        <w:t xml:space="preserve"> </w:t>
      </w:r>
      <w:r w:rsidRPr="00D347CB">
        <w:rPr>
          <w:rFonts w:eastAsia="Calibri"/>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347CB" w:rsidRPr="00D347CB" w:rsidRDefault="00D347CB" w:rsidP="00D347CB">
      <w:pPr>
        <w:ind w:firstLine="709"/>
        <w:rPr>
          <w:rFonts w:eastAsia="Calibri"/>
          <w:szCs w:val="28"/>
        </w:rPr>
      </w:pPr>
      <w:r w:rsidRPr="00D347CB">
        <w:rPr>
          <w:rFonts w:eastAsia="Calibri"/>
          <w:szCs w:val="28"/>
        </w:rPr>
        <w:t>Консультирование осуществляется в устной или письменной форме по следующим вопросам:</w:t>
      </w:r>
    </w:p>
    <w:p w:rsidR="00D347CB" w:rsidRPr="00D347CB" w:rsidRDefault="00D347CB" w:rsidP="00D347CB">
      <w:pPr>
        <w:ind w:firstLine="709"/>
        <w:rPr>
          <w:rFonts w:eastAsia="Calibri"/>
          <w:szCs w:val="28"/>
        </w:rPr>
      </w:pPr>
      <w:r>
        <w:rPr>
          <w:rFonts w:eastAsia="Calibri"/>
          <w:szCs w:val="28"/>
        </w:rPr>
        <w:t>1)</w:t>
      </w:r>
      <w:r w:rsidRPr="00D347CB">
        <w:rPr>
          <w:rFonts w:eastAsia="Calibri"/>
          <w:szCs w:val="28"/>
        </w:rPr>
        <w:t>организация и осуществление муниципального контроля на автомобильном транспорте;</w:t>
      </w:r>
    </w:p>
    <w:p w:rsidR="00D347CB" w:rsidRPr="00D347CB" w:rsidRDefault="00D347CB" w:rsidP="00D347CB">
      <w:pPr>
        <w:ind w:firstLine="709"/>
        <w:rPr>
          <w:rFonts w:eastAsia="Calibri"/>
          <w:szCs w:val="28"/>
        </w:rPr>
      </w:pPr>
      <w:r>
        <w:rPr>
          <w:rFonts w:eastAsia="Calibri"/>
          <w:szCs w:val="28"/>
        </w:rPr>
        <w:lastRenderedPageBreak/>
        <w:t>2)п</w:t>
      </w:r>
      <w:r w:rsidRPr="00D347CB">
        <w:rPr>
          <w:rFonts w:eastAsia="Calibri"/>
          <w:szCs w:val="28"/>
        </w:rPr>
        <w:t>орядок осуществления контрольных мероприятий, установленных настоящим Положением;</w:t>
      </w:r>
    </w:p>
    <w:p w:rsidR="00D347CB" w:rsidRPr="00D347CB" w:rsidRDefault="00D347CB" w:rsidP="00D347CB">
      <w:pPr>
        <w:ind w:firstLine="709"/>
        <w:rPr>
          <w:rFonts w:eastAsia="Calibri"/>
          <w:szCs w:val="28"/>
        </w:rPr>
      </w:pPr>
      <w:r>
        <w:rPr>
          <w:rFonts w:eastAsia="Calibri"/>
          <w:szCs w:val="28"/>
        </w:rPr>
        <w:t>3)</w:t>
      </w:r>
      <w:r w:rsidRPr="00D347CB">
        <w:rPr>
          <w:rFonts w:eastAsia="Calibri"/>
          <w:szCs w:val="28"/>
        </w:rPr>
        <w:t>порядок обжалования действий (бездействия) должностных лиц, уполномоченных осуществлять муниципальный контроль на автомобильном транспорте;</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347CB" w:rsidRPr="00D347CB" w:rsidRDefault="00D347CB" w:rsidP="00D347CB">
      <w:pPr>
        <w:ind w:firstLine="709"/>
        <w:rPr>
          <w:rFonts w:eastAsia="Calibri"/>
          <w:szCs w:val="28"/>
        </w:rPr>
      </w:pPr>
      <w:r w:rsidRPr="00D347CB">
        <w:rPr>
          <w:rFonts w:eastAsia="Calibri"/>
          <w:szCs w:val="28"/>
        </w:rPr>
        <w:t xml:space="preserve">Консультирование контролируемых лиц в устной форме может осуществляться также на собраниях и конференциях граждан. </w:t>
      </w:r>
    </w:p>
    <w:p w:rsidR="00D347CB" w:rsidRPr="00D347CB" w:rsidRDefault="00D347CB" w:rsidP="00D347CB">
      <w:pPr>
        <w:ind w:firstLine="709"/>
        <w:rPr>
          <w:rFonts w:eastAsia="Calibri"/>
          <w:szCs w:val="28"/>
        </w:rPr>
      </w:pPr>
      <w:r>
        <w:rPr>
          <w:rFonts w:eastAsia="Calibri"/>
          <w:szCs w:val="28"/>
        </w:rPr>
        <w:t>3.10.</w:t>
      </w:r>
      <w:r w:rsidRPr="00D347CB">
        <w:rPr>
          <w:rFonts w:eastAsia="Calibri"/>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347CB" w:rsidRPr="00D347CB" w:rsidRDefault="00D347CB" w:rsidP="00D347CB">
      <w:pPr>
        <w:ind w:firstLine="709"/>
        <w:rPr>
          <w:rFonts w:eastAsia="Calibri"/>
          <w:szCs w:val="28"/>
        </w:rPr>
      </w:pPr>
      <w:r>
        <w:rPr>
          <w:rFonts w:eastAsia="Calibri"/>
          <w:szCs w:val="28"/>
        </w:rPr>
        <w:t>1)</w:t>
      </w:r>
      <w:r w:rsidRPr="00D347CB">
        <w:rPr>
          <w:rFonts w:eastAsia="Calibri"/>
          <w:szCs w:val="28"/>
        </w:rPr>
        <w:t>контролируемым лицом представлен письменный запрос о представлении письменного ответа по вопросам консультирования;</w:t>
      </w:r>
    </w:p>
    <w:p w:rsidR="00D347CB" w:rsidRPr="00D347CB" w:rsidRDefault="00D347CB" w:rsidP="00D347CB">
      <w:pPr>
        <w:ind w:firstLine="709"/>
        <w:rPr>
          <w:rFonts w:eastAsia="Calibri"/>
          <w:szCs w:val="28"/>
        </w:rPr>
      </w:pPr>
      <w:r>
        <w:rPr>
          <w:rFonts w:eastAsia="Calibri"/>
          <w:szCs w:val="28"/>
        </w:rPr>
        <w:t>2)</w:t>
      </w:r>
      <w:r w:rsidRPr="00D347CB">
        <w:rPr>
          <w:rFonts w:eastAsia="Calibri"/>
          <w:szCs w:val="28"/>
        </w:rPr>
        <w:t>за время консультирования предоставить в устной форме ответ на поставленные вопросы невозможно;</w:t>
      </w:r>
    </w:p>
    <w:p w:rsidR="00D347CB" w:rsidRPr="00D347CB" w:rsidRDefault="00D347CB" w:rsidP="00D347CB">
      <w:pPr>
        <w:ind w:firstLine="709"/>
        <w:rPr>
          <w:rFonts w:eastAsia="Calibri"/>
          <w:szCs w:val="28"/>
        </w:rPr>
      </w:pPr>
      <w:r>
        <w:rPr>
          <w:rFonts w:eastAsia="Calibri"/>
          <w:szCs w:val="28"/>
        </w:rPr>
        <w:t>3)</w:t>
      </w:r>
      <w:r w:rsidRPr="00D347CB">
        <w:rPr>
          <w:rFonts w:eastAsia="Calibri"/>
          <w:szCs w:val="28"/>
        </w:rPr>
        <w:t>ответ на поставленные вопросы требует дополнительного запроса сведений.</w:t>
      </w:r>
    </w:p>
    <w:p w:rsidR="00D347CB" w:rsidRPr="00D347CB" w:rsidRDefault="00D347CB" w:rsidP="00D347CB">
      <w:pPr>
        <w:ind w:firstLine="709"/>
        <w:rPr>
          <w:rFonts w:eastAsia="Calibri"/>
          <w:szCs w:val="28"/>
        </w:rPr>
      </w:pPr>
      <w:r w:rsidRPr="00D347CB">
        <w:rPr>
          <w:rFonts w:eastAsia="Calibri"/>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347CB" w:rsidRPr="00D347CB" w:rsidRDefault="00D347CB" w:rsidP="00D347CB">
      <w:pPr>
        <w:ind w:firstLine="709"/>
        <w:rPr>
          <w:rFonts w:eastAsia="Calibri"/>
          <w:szCs w:val="28"/>
        </w:rPr>
      </w:pPr>
      <w:r w:rsidRPr="00D347CB">
        <w:rPr>
          <w:rFonts w:eastAsia="Calibri"/>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347CB" w:rsidRPr="00D347CB" w:rsidRDefault="00D347CB" w:rsidP="00D347CB">
      <w:pPr>
        <w:ind w:firstLine="709"/>
        <w:rPr>
          <w:rFonts w:eastAsia="Calibri"/>
          <w:szCs w:val="28"/>
        </w:rPr>
      </w:pPr>
      <w:r w:rsidRPr="00D347CB">
        <w:rPr>
          <w:rFonts w:eastAsia="Calibri"/>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347CB" w:rsidRPr="00D347CB" w:rsidRDefault="00D347CB" w:rsidP="00D347CB">
      <w:pPr>
        <w:ind w:firstLine="709"/>
        <w:rPr>
          <w:rFonts w:eastAsia="Calibri"/>
          <w:szCs w:val="28"/>
        </w:rPr>
      </w:pPr>
      <w:r w:rsidRPr="00D347CB">
        <w:rPr>
          <w:rFonts w:eastAsia="Calibri"/>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347CB" w:rsidRPr="00D347CB" w:rsidRDefault="00D347CB" w:rsidP="00D347CB">
      <w:pPr>
        <w:ind w:firstLine="709"/>
        <w:rPr>
          <w:rFonts w:eastAsia="Calibri"/>
          <w:szCs w:val="28"/>
        </w:rPr>
      </w:pPr>
      <w:r w:rsidRPr="00D347CB">
        <w:rPr>
          <w:rFonts w:eastAsia="Calibri"/>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eastAsia="Calibri"/>
          <w:szCs w:val="28"/>
        </w:rPr>
        <w:t>администрации МО Селивановское сельское поселение</w:t>
      </w:r>
      <w:r w:rsidRPr="00D347CB">
        <w:rPr>
          <w:rFonts w:eastAsia="Calibri"/>
          <w:i/>
          <w:iCs/>
          <w:szCs w:val="28"/>
        </w:rPr>
        <w:t xml:space="preserve"> </w:t>
      </w:r>
      <w:r w:rsidRPr="00D347CB">
        <w:rPr>
          <w:rFonts w:eastAsia="Calibri"/>
          <w:szCs w:val="28"/>
        </w:rPr>
        <w:t>или должностным лицом, уполномоченным осуществлять муниципальный контроль на автомобильном транспорте.</w:t>
      </w:r>
    </w:p>
    <w:p w:rsidR="00D347CB" w:rsidRDefault="00D347CB" w:rsidP="00D347CB">
      <w:pPr>
        <w:ind w:firstLine="709"/>
        <w:rPr>
          <w:rFonts w:eastAsia="Calibri"/>
          <w:szCs w:val="28"/>
        </w:rPr>
      </w:pPr>
      <w:r>
        <w:rPr>
          <w:rFonts w:eastAsia="Calibri"/>
          <w:szCs w:val="28"/>
        </w:rPr>
        <w:t>1.3.Внести изменения в раздел 4 «</w:t>
      </w:r>
      <w:r w:rsidRPr="00356A1F">
        <w:rPr>
          <w:rFonts w:eastAsia="Calibri"/>
          <w:szCs w:val="28"/>
        </w:rPr>
        <w:t>Контрольные ме</w:t>
      </w:r>
      <w:r>
        <w:rPr>
          <w:rFonts w:eastAsia="Calibri"/>
          <w:szCs w:val="28"/>
        </w:rPr>
        <w:t xml:space="preserve">роприятия, проводимые в рамках </w:t>
      </w:r>
      <w:r w:rsidRPr="00356A1F">
        <w:rPr>
          <w:rFonts w:eastAsia="Calibri"/>
          <w:szCs w:val="28"/>
        </w:rPr>
        <w:t>муниципального контроля</w:t>
      </w:r>
      <w:r>
        <w:rPr>
          <w:rFonts w:eastAsia="Calibri"/>
          <w:szCs w:val="28"/>
        </w:rPr>
        <w:t>» и читать в новой редакции:</w:t>
      </w:r>
    </w:p>
    <w:p w:rsidR="00D347CB" w:rsidRPr="00D347CB" w:rsidRDefault="00D347CB" w:rsidP="00D347CB">
      <w:pPr>
        <w:ind w:firstLine="709"/>
        <w:rPr>
          <w:rFonts w:eastAsia="Calibri"/>
          <w:szCs w:val="28"/>
        </w:rPr>
      </w:pPr>
      <w:r>
        <w:rPr>
          <w:rFonts w:eastAsia="Calibri"/>
          <w:szCs w:val="28"/>
        </w:rPr>
        <w:lastRenderedPageBreak/>
        <w:t>4.1.</w:t>
      </w:r>
      <w:r w:rsidRPr="00D347CB">
        <w:rPr>
          <w:rFonts w:eastAsia="Calibri"/>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347CB" w:rsidRPr="00D347CB" w:rsidRDefault="00D347CB" w:rsidP="00D347CB">
      <w:pPr>
        <w:ind w:firstLine="709"/>
        <w:rPr>
          <w:rFonts w:eastAsia="Calibri"/>
          <w:szCs w:val="28"/>
        </w:rPr>
      </w:pPr>
      <w:r>
        <w:rPr>
          <w:rFonts w:eastAsia="Calibri"/>
          <w:szCs w:val="28"/>
        </w:rPr>
        <w:t>1)</w:t>
      </w:r>
      <w:r w:rsidRPr="00D347CB">
        <w:rPr>
          <w:rFonts w:eastAsia="Calibri"/>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347CB" w:rsidRPr="00D347CB" w:rsidRDefault="00D347CB" w:rsidP="00D347CB">
      <w:pPr>
        <w:ind w:firstLine="709"/>
        <w:rPr>
          <w:rFonts w:eastAsia="Calibri"/>
          <w:szCs w:val="28"/>
        </w:rPr>
      </w:pPr>
      <w:proofErr w:type="gramStart"/>
      <w:r>
        <w:rPr>
          <w:rFonts w:eastAsia="Calibri"/>
          <w:szCs w:val="28"/>
        </w:rPr>
        <w:t>2)</w:t>
      </w:r>
      <w:r w:rsidRPr="00D347CB">
        <w:rPr>
          <w:rFonts w:eastAsia="Calibri"/>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347CB" w:rsidRPr="00D347CB" w:rsidRDefault="00D347CB" w:rsidP="00D347CB">
      <w:pPr>
        <w:ind w:firstLine="709"/>
        <w:rPr>
          <w:rFonts w:eastAsia="Calibri"/>
          <w:szCs w:val="28"/>
        </w:rPr>
      </w:pPr>
      <w:r>
        <w:rPr>
          <w:rFonts w:eastAsia="Calibri"/>
          <w:szCs w:val="28"/>
        </w:rPr>
        <w:t>3)</w:t>
      </w:r>
      <w:r w:rsidRPr="00D347CB">
        <w:rPr>
          <w:rFonts w:eastAsia="Calibri"/>
          <w:szCs w:val="28"/>
        </w:rPr>
        <w:t>документарная проверка (посредством получения письменных объяснений, истребования документов, экспертизы);</w:t>
      </w:r>
    </w:p>
    <w:p w:rsidR="00D347CB" w:rsidRPr="00D347CB" w:rsidRDefault="00D347CB" w:rsidP="00D347CB">
      <w:pPr>
        <w:ind w:firstLine="709"/>
        <w:rPr>
          <w:rFonts w:eastAsia="Calibri"/>
          <w:szCs w:val="28"/>
        </w:rPr>
      </w:pPr>
      <w:proofErr w:type="gramStart"/>
      <w:r>
        <w:rPr>
          <w:rFonts w:eastAsia="Calibri"/>
          <w:szCs w:val="28"/>
        </w:rPr>
        <w:t>4)</w:t>
      </w:r>
      <w:r w:rsidRPr="00D347CB">
        <w:rPr>
          <w:rFonts w:eastAsia="Calibri"/>
          <w:szCs w:val="28"/>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347CB" w:rsidRPr="00D347CB" w:rsidRDefault="00D347CB" w:rsidP="00D347CB">
      <w:pPr>
        <w:ind w:firstLine="709"/>
        <w:rPr>
          <w:rFonts w:eastAsia="Calibri"/>
          <w:szCs w:val="28"/>
        </w:rPr>
      </w:pPr>
      <w:proofErr w:type="gramStart"/>
      <w:r>
        <w:rPr>
          <w:rFonts w:eastAsia="Calibri"/>
          <w:szCs w:val="28"/>
        </w:rPr>
        <w:t>5)</w:t>
      </w:r>
      <w:r w:rsidRPr="00D347CB">
        <w:rPr>
          <w:rFonts w:eastAsia="Calibri"/>
          <w:szCs w:val="28"/>
        </w:rPr>
        <w:t>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347CB">
        <w:rPr>
          <w:rFonts w:eastAsia="Calibri"/>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D347CB" w:rsidRPr="00D347CB" w:rsidRDefault="00D347CB" w:rsidP="00D347CB">
      <w:pPr>
        <w:ind w:firstLine="709"/>
        <w:rPr>
          <w:rFonts w:eastAsia="Calibri"/>
          <w:szCs w:val="28"/>
        </w:rPr>
      </w:pPr>
      <w:r>
        <w:rPr>
          <w:rFonts w:eastAsia="Calibri"/>
          <w:szCs w:val="28"/>
        </w:rPr>
        <w:t>6)</w:t>
      </w:r>
      <w:r w:rsidRPr="00D347CB">
        <w:rPr>
          <w:rFonts w:eastAsia="Calibri"/>
          <w:szCs w:val="28"/>
        </w:rPr>
        <w:t>выездное обследование (посредством осмотра, инструментального обследования (с применением видеозаписи), испытания, экспертизы).</w:t>
      </w:r>
    </w:p>
    <w:p w:rsidR="00D347CB" w:rsidRPr="00D347CB" w:rsidRDefault="00D347CB" w:rsidP="00D347CB">
      <w:pPr>
        <w:ind w:firstLine="709"/>
        <w:rPr>
          <w:rFonts w:eastAsia="Calibri"/>
          <w:szCs w:val="28"/>
        </w:rPr>
      </w:pPr>
      <w:r>
        <w:rPr>
          <w:rFonts w:eastAsia="Calibri"/>
          <w:szCs w:val="28"/>
        </w:rPr>
        <w:t>4.2.</w:t>
      </w:r>
      <w:r w:rsidRPr="00D347CB">
        <w:rPr>
          <w:rFonts w:eastAsia="Calibri"/>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347CB" w:rsidRPr="00D347CB" w:rsidRDefault="00D347CB" w:rsidP="00D347CB">
      <w:pPr>
        <w:ind w:firstLine="709"/>
        <w:rPr>
          <w:rFonts w:eastAsia="Calibri"/>
          <w:szCs w:val="28"/>
        </w:rPr>
      </w:pPr>
      <w:r>
        <w:rPr>
          <w:rFonts w:eastAsia="Calibri"/>
          <w:szCs w:val="28"/>
        </w:rPr>
        <w:t>4.3.</w:t>
      </w:r>
      <w:r w:rsidRPr="00D347CB">
        <w:rPr>
          <w:rFonts w:eastAsia="Calibri"/>
          <w:szCs w:val="28"/>
        </w:rPr>
        <w:t>Контрольные мероприятия, указа</w:t>
      </w:r>
      <w:r w:rsidR="00B87F9B">
        <w:rPr>
          <w:rFonts w:eastAsia="Calibri"/>
          <w:szCs w:val="28"/>
        </w:rPr>
        <w:t>нные в подпунктах 1 – 4 пункта 4</w:t>
      </w:r>
      <w:r w:rsidRPr="00D347CB">
        <w:rPr>
          <w:rFonts w:eastAsia="Calibri"/>
          <w:szCs w:val="28"/>
        </w:rPr>
        <w:t>.1 настоящего Положения, проводятся в форме внеплановых мероприятий.</w:t>
      </w:r>
    </w:p>
    <w:p w:rsidR="00D347CB" w:rsidRPr="00D347CB" w:rsidRDefault="00D347CB" w:rsidP="00D347CB">
      <w:pPr>
        <w:ind w:firstLine="709"/>
        <w:rPr>
          <w:rFonts w:eastAsia="Calibri"/>
          <w:szCs w:val="28"/>
        </w:rPr>
      </w:pPr>
      <w:r w:rsidRPr="00D347CB">
        <w:rPr>
          <w:rFonts w:eastAsia="Calibri"/>
          <w:szCs w:val="28"/>
        </w:rPr>
        <w:t>Внеплановые контрольные мероприятия могут проводиться только после согласования с органами прокуратуры.</w:t>
      </w:r>
    </w:p>
    <w:p w:rsidR="00D347CB" w:rsidRPr="00D347CB" w:rsidRDefault="00D347CB" w:rsidP="00D347CB">
      <w:pPr>
        <w:ind w:firstLine="709"/>
        <w:rPr>
          <w:rFonts w:eastAsia="Calibri"/>
          <w:szCs w:val="28"/>
        </w:rPr>
      </w:pPr>
      <w:r>
        <w:rPr>
          <w:rFonts w:eastAsia="Calibri"/>
          <w:szCs w:val="28"/>
        </w:rPr>
        <w:t>4.4.</w:t>
      </w:r>
      <w:r w:rsidRPr="00D347CB">
        <w:rPr>
          <w:rFonts w:eastAsia="Calibri"/>
          <w:szCs w:val="28"/>
        </w:rPr>
        <w:t>Основанием для проведения контрольных мероприятий, проводимых с взаимодействием с контролируемыми лицами, является:</w:t>
      </w:r>
    </w:p>
    <w:p w:rsidR="00D347CB" w:rsidRPr="00D347CB" w:rsidRDefault="00D347CB" w:rsidP="00D347CB">
      <w:pPr>
        <w:ind w:firstLine="709"/>
        <w:rPr>
          <w:rFonts w:eastAsia="Calibri"/>
          <w:szCs w:val="28"/>
        </w:rPr>
      </w:pPr>
      <w:proofErr w:type="gramStart"/>
      <w:r>
        <w:rPr>
          <w:rFonts w:eastAsia="Calibri"/>
          <w:szCs w:val="28"/>
        </w:rPr>
        <w:t>1)</w:t>
      </w:r>
      <w:r w:rsidRPr="00D347CB">
        <w:rPr>
          <w:rFonts w:eastAsia="Calibri"/>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347CB">
        <w:rPr>
          <w:rFonts w:eastAsia="Calibri"/>
          <w:szCs w:val="28"/>
        </w:rPr>
        <w:t xml:space="preserve"> лиц;</w:t>
      </w:r>
    </w:p>
    <w:p w:rsidR="00D347CB" w:rsidRPr="00D347CB" w:rsidRDefault="00D347CB" w:rsidP="00D347CB">
      <w:pPr>
        <w:ind w:firstLine="709"/>
        <w:rPr>
          <w:rFonts w:eastAsia="Calibri"/>
          <w:szCs w:val="28"/>
        </w:rPr>
      </w:pPr>
      <w:r w:rsidRPr="00D347CB">
        <w:rPr>
          <w:rFonts w:eastAsia="Calibri"/>
          <w:szCs w:val="28"/>
        </w:rPr>
        <w:t>2</w:t>
      </w:r>
      <w:r>
        <w:rPr>
          <w:rFonts w:eastAsia="Calibri"/>
          <w:szCs w:val="28"/>
        </w:rPr>
        <w:t>)</w:t>
      </w:r>
      <w:r w:rsidRPr="00D347CB">
        <w:rPr>
          <w:rFonts w:eastAsia="Calibri"/>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347CB" w:rsidRPr="00D347CB" w:rsidRDefault="00D347CB" w:rsidP="00D347CB">
      <w:pPr>
        <w:ind w:firstLine="709"/>
        <w:rPr>
          <w:rFonts w:eastAsia="Calibri"/>
          <w:szCs w:val="28"/>
        </w:rPr>
      </w:pPr>
      <w:r w:rsidRPr="00D347CB">
        <w:rPr>
          <w:rFonts w:eastAsia="Calibri"/>
          <w:szCs w:val="28"/>
        </w:rPr>
        <w:lastRenderedPageBreak/>
        <w:t>3</w:t>
      </w:r>
      <w:r>
        <w:rPr>
          <w:rFonts w:eastAsia="Calibri"/>
          <w:szCs w:val="28"/>
        </w:rPr>
        <w:t>)</w:t>
      </w:r>
      <w:r w:rsidRPr="00D347CB">
        <w:rPr>
          <w:rFonts w:eastAsia="Calibri"/>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47CB" w:rsidRPr="00D347CB" w:rsidRDefault="00D347CB" w:rsidP="00D347CB">
      <w:pPr>
        <w:ind w:firstLine="709"/>
        <w:rPr>
          <w:rFonts w:eastAsia="Calibri"/>
          <w:szCs w:val="28"/>
        </w:rPr>
      </w:pPr>
      <w:r w:rsidRPr="00D347CB">
        <w:rPr>
          <w:rFonts w:eastAsia="Calibri"/>
          <w:szCs w:val="28"/>
        </w:rPr>
        <w:t>4</w:t>
      </w:r>
      <w:r>
        <w:rPr>
          <w:rFonts w:eastAsia="Calibri"/>
          <w:szCs w:val="28"/>
        </w:rPr>
        <w:t>)</w:t>
      </w:r>
      <w:r w:rsidRPr="00D347CB">
        <w:rPr>
          <w:rFonts w:eastAsia="Calibri"/>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.5</w:t>
      </w:r>
      <w:r>
        <w:rPr>
          <w:rFonts w:eastAsia="Calibri"/>
          <w:szCs w:val="28"/>
        </w:rPr>
        <w:t>.</w:t>
      </w:r>
      <w:r w:rsidRPr="00D347CB">
        <w:rPr>
          <w:rFonts w:eastAsia="Calibri"/>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.6</w:t>
      </w:r>
      <w:r>
        <w:rPr>
          <w:rFonts w:eastAsia="Calibri"/>
          <w:szCs w:val="28"/>
        </w:rPr>
        <w:t>.</w:t>
      </w:r>
      <w:r w:rsidRPr="00D347CB">
        <w:rPr>
          <w:rFonts w:eastAsia="Calibri"/>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347CB" w:rsidRPr="00D347CB" w:rsidRDefault="00D347CB" w:rsidP="00D347CB">
      <w:pPr>
        <w:ind w:firstLine="709"/>
        <w:rPr>
          <w:rFonts w:eastAsia="Calibri"/>
          <w:i/>
          <w:iCs/>
          <w:szCs w:val="28"/>
        </w:rPr>
      </w:pPr>
      <w:proofErr w:type="gramStart"/>
      <w:r>
        <w:rPr>
          <w:rFonts w:eastAsia="Calibri"/>
          <w:szCs w:val="28"/>
        </w:rPr>
        <w:t>4</w:t>
      </w:r>
      <w:r w:rsidRPr="00D347CB">
        <w:rPr>
          <w:rFonts w:eastAsia="Calibri"/>
          <w:szCs w:val="28"/>
        </w:rPr>
        <w:t>.7</w:t>
      </w:r>
      <w:r>
        <w:rPr>
          <w:rFonts w:eastAsia="Calibri"/>
          <w:szCs w:val="28"/>
        </w:rPr>
        <w:t>.</w:t>
      </w:r>
      <w:r w:rsidRPr="00D347CB">
        <w:rPr>
          <w:rFonts w:eastAsia="Calibri"/>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eastAsia="Calibri"/>
          <w:szCs w:val="28"/>
        </w:rPr>
        <w:t>администрации МО Селивановское сельское поселение</w:t>
      </w:r>
      <w:r w:rsidRPr="00D347CB">
        <w:rPr>
          <w:rFonts w:eastAsia="Calibri"/>
          <w:i/>
          <w:iCs/>
          <w:szCs w:val="28"/>
        </w:rPr>
        <w:t xml:space="preserve">, </w:t>
      </w:r>
      <w:r w:rsidRPr="00D347CB">
        <w:rPr>
          <w:rFonts w:eastAsia="Calibri"/>
          <w:szCs w:val="28"/>
        </w:rPr>
        <w:t xml:space="preserve">задания, содержащегося в планах работы администрации, в том числе в случаях, установленных Федеральным </w:t>
      </w:r>
      <w:hyperlink r:id="rId9" w:history="1">
        <w:r w:rsidRPr="00D347CB">
          <w:rPr>
            <w:rStyle w:val="a8"/>
            <w:rFonts w:eastAsia="Calibri"/>
            <w:color w:val="auto"/>
            <w:szCs w:val="28"/>
            <w:u w:val="none"/>
          </w:rPr>
          <w:t>законом</w:t>
        </w:r>
      </w:hyperlink>
      <w:r w:rsidRPr="00D347CB">
        <w:rPr>
          <w:rFonts w:eastAsia="Calibri"/>
          <w:szCs w:val="28"/>
        </w:rPr>
        <w:t xml:space="preserve"> от 31.07.2020</w:t>
      </w:r>
      <w:r>
        <w:rPr>
          <w:rFonts w:eastAsia="Calibri"/>
          <w:szCs w:val="28"/>
        </w:rPr>
        <w:t xml:space="preserve"> года</w:t>
      </w:r>
      <w:r w:rsidRPr="00D347CB">
        <w:rPr>
          <w:rFonts w:eastAsia="Calibri"/>
          <w:szCs w:val="28"/>
        </w:rPr>
        <w:t xml:space="preserve"> № 248-ФЗ «О государственном контроле (надзоре) и муниципальном контроле в Российской Федерации».</w:t>
      </w:r>
      <w:proofErr w:type="gramEnd"/>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.8</w:t>
      </w:r>
      <w:r>
        <w:rPr>
          <w:rFonts w:eastAsia="Calibri"/>
          <w:szCs w:val="28"/>
        </w:rPr>
        <w:t>.</w:t>
      </w:r>
      <w:r w:rsidRPr="00D347CB">
        <w:rPr>
          <w:rFonts w:eastAsia="Calibri"/>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D347CB">
          <w:rPr>
            <w:rStyle w:val="a8"/>
            <w:rFonts w:eastAsia="Calibri"/>
            <w:color w:val="auto"/>
            <w:szCs w:val="28"/>
            <w:u w:val="none"/>
          </w:rPr>
          <w:t>законом</w:t>
        </w:r>
      </w:hyperlink>
      <w:r w:rsidRPr="00D347CB">
        <w:rPr>
          <w:rFonts w:eastAsia="Calibri"/>
          <w:szCs w:val="28"/>
        </w:rPr>
        <w:t xml:space="preserve"> от 31.07.2020</w:t>
      </w:r>
      <w:r>
        <w:rPr>
          <w:rFonts w:eastAsia="Calibri"/>
          <w:szCs w:val="28"/>
        </w:rPr>
        <w:t xml:space="preserve"> года</w:t>
      </w:r>
      <w:r w:rsidRPr="00D347CB">
        <w:rPr>
          <w:rFonts w:eastAsia="Calibri"/>
          <w:szCs w:val="28"/>
        </w:rPr>
        <w:t xml:space="preserve"> № 248-ФЗ «О государственном контроле (надзоре) и муниципальном контроле в Российской Федерации».</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.9</w:t>
      </w:r>
      <w:r>
        <w:rPr>
          <w:rFonts w:eastAsia="Calibri"/>
          <w:szCs w:val="28"/>
        </w:rPr>
        <w:t>.</w:t>
      </w:r>
      <w:r w:rsidRPr="00D347CB">
        <w:rPr>
          <w:rFonts w:eastAsia="Calibri"/>
          <w:szCs w:val="28"/>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347CB">
        <w:rPr>
          <w:rFonts w:eastAsia="Calibri"/>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w:t>
      </w:r>
      <w:r>
        <w:rPr>
          <w:rFonts w:eastAsia="Calibri"/>
          <w:szCs w:val="28"/>
        </w:rPr>
        <w:t xml:space="preserve"> года</w:t>
      </w:r>
      <w:r w:rsidRPr="00D347CB">
        <w:rPr>
          <w:rFonts w:eastAsia="Calibri"/>
          <w:szCs w:val="28"/>
        </w:rPr>
        <w:t xml:space="preserve">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D347CB">
        <w:rPr>
          <w:rFonts w:eastAsia="Calibri"/>
          <w:szCs w:val="28"/>
        </w:rPr>
        <w:t xml:space="preserve"> </w:t>
      </w:r>
      <w:proofErr w:type="gramStart"/>
      <w:r w:rsidRPr="00D347CB">
        <w:rPr>
          <w:rFonts w:eastAsia="Calibri"/>
          <w:szCs w:val="28"/>
        </w:rPr>
        <w:t xml:space="preserve">самоуправления организаций, в распоряжении которых </w:t>
      </w:r>
      <w:r w:rsidRPr="00D347CB">
        <w:rPr>
          <w:rFonts w:eastAsia="Calibri"/>
          <w:szCs w:val="28"/>
        </w:rPr>
        <w:lastRenderedPageBreak/>
        <w:t xml:space="preserve">находятся эти документы и (или) информация, а также </w:t>
      </w:r>
      <w:hyperlink r:id="rId11" w:history="1">
        <w:r w:rsidRPr="00D347CB">
          <w:rPr>
            <w:rStyle w:val="a8"/>
            <w:rFonts w:eastAsia="Calibri"/>
            <w:color w:val="auto"/>
            <w:szCs w:val="28"/>
            <w:u w:val="none"/>
          </w:rPr>
          <w:t>Правилами</w:t>
        </w:r>
      </w:hyperlink>
      <w:r w:rsidRPr="00D347CB">
        <w:rPr>
          <w:rFonts w:eastAsia="Calibri"/>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D347CB">
        <w:rPr>
          <w:rFonts w:eastAsia="Calibri"/>
          <w:szCs w:val="28"/>
        </w:rPr>
        <w:t xml:space="preserve"> Федерации от 06.03.2021</w:t>
      </w:r>
      <w:r>
        <w:rPr>
          <w:rFonts w:eastAsia="Calibri"/>
          <w:szCs w:val="28"/>
        </w:rPr>
        <w:t xml:space="preserve"> года</w:t>
      </w:r>
      <w:r w:rsidRPr="00D347CB">
        <w:rPr>
          <w:rFonts w:eastAsia="Calibri"/>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.10</w:t>
      </w:r>
      <w:r>
        <w:rPr>
          <w:rFonts w:eastAsia="Calibri"/>
          <w:szCs w:val="28"/>
        </w:rPr>
        <w:t>.</w:t>
      </w:r>
      <w:r w:rsidRPr="00D347CB">
        <w:rPr>
          <w:rFonts w:eastAsia="Calibri"/>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347CB">
        <w:rPr>
          <w:rFonts w:eastAsia="Calibri"/>
          <w:szCs w:val="28"/>
        </w:rPr>
        <w:t>связи</w:t>
      </w:r>
      <w:proofErr w:type="gramEnd"/>
      <w:r w:rsidRPr="00D347CB">
        <w:rPr>
          <w:rFonts w:eastAsia="Calibri"/>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347CB" w:rsidRPr="00D347CB" w:rsidRDefault="00D347CB" w:rsidP="00D347CB">
      <w:pPr>
        <w:ind w:firstLine="709"/>
        <w:rPr>
          <w:rFonts w:eastAsia="Calibri"/>
          <w:szCs w:val="28"/>
        </w:rPr>
      </w:pPr>
      <w:r>
        <w:rPr>
          <w:rFonts w:eastAsia="Calibri"/>
          <w:szCs w:val="28"/>
        </w:rPr>
        <w:t>1)</w:t>
      </w:r>
      <w:r w:rsidRPr="00D347CB">
        <w:rPr>
          <w:rFonts w:eastAsia="Calibri"/>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347CB" w:rsidRPr="00D347CB" w:rsidRDefault="00D347CB" w:rsidP="00D347CB">
      <w:pPr>
        <w:ind w:firstLine="709"/>
        <w:rPr>
          <w:rFonts w:eastAsia="Calibri"/>
          <w:szCs w:val="28"/>
        </w:rPr>
      </w:pPr>
      <w:r>
        <w:rPr>
          <w:rFonts w:eastAsia="Calibri"/>
          <w:szCs w:val="28"/>
        </w:rPr>
        <w:t>2)</w:t>
      </w:r>
      <w:r w:rsidRPr="00D347CB">
        <w:rPr>
          <w:rFonts w:eastAsia="Calibri"/>
          <w:szCs w:val="28"/>
        </w:rPr>
        <w:t>отсутствие признаков явной непосредственной угрозы причинения или фактического причинения вреда (ущерба) охраняемым законом ценностям;</w:t>
      </w:r>
    </w:p>
    <w:p w:rsidR="00D347CB" w:rsidRPr="00D347CB" w:rsidRDefault="00D347CB" w:rsidP="00D347CB">
      <w:pPr>
        <w:ind w:firstLine="709"/>
        <w:rPr>
          <w:rFonts w:eastAsia="Calibri"/>
          <w:szCs w:val="28"/>
        </w:rPr>
      </w:pPr>
      <w:r>
        <w:rPr>
          <w:rFonts w:eastAsia="Calibri"/>
          <w:szCs w:val="28"/>
        </w:rPr>
        <w:t>3)</w:t>
      </w:r>
      <w:r w:rsidRPr="00D347CB">
        <w:rPr>
          <w:rFonts w:eastAsia="Calibri"/>
          <w:szCs w:val="28"/>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.11</w:t>
      </w:r>
      <w:r>
        <w:rPr>
          <w:rFonts w:eastAsia="Calibri"/>
          <w:szCs w:val="28"/>
        </w:rPr>
        <w:t>.</w:t>
      </w:r>
      <w:r w:rsidRPr="00D347CB">
        <w:rPr>
          <w:rFonts w:eastAsia="Calibri"/>
          <w:szCs w:val="28"/>
        </w:rPr>
        <w:t xml:space="preserve">Срок проведения выездной проверки не может превышать 10 рабочих дней. </w:t>
      </w:r>
    </w:p>
    <w:p w:rsidR="00D347CB" w:rsidRPr="00D347CB" w:rsidRDefault="00D347CB" w:rsidP="00D347CB">
      <w:pPr>
        <w:ind w:firstLine="709"/>
        <w:rPr>
          <w:rFonts w:eastAsia="Calibri"/>
          <w:szCs w:val="28"/>
        </w:rPr>
      </w:pPr>
      <w:r w:rsidRPr="00D347CB">
        <w:rPr>
          <w:rFonts w:eastAsia="Calibri"/>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347CB">
        <w:rPr>
          <w:rFonts w:eastAsia="Calibri"/>
          <w:szCs w:val="28"/>
        </w:rPr>
        <w:t>микропредприятия</w:t>
      </w:r>
      <w:proofErr w:type="spellEnd"/>
      <w:r w:rsidRPr="00D347CB">
        <w:rPr>
          <w:rFonts w:eastAsia="Calibri"/>
          <w:szCs w:val="28"/>
        </w:rPr>
        <w:t>.</w:t>
      </w:r>
    </w:p>
    <w:p w:rsidR="00D347CB" w:rsidRPr="00D347CB" w:rsidRDefault="00D347CB" w:rsidP="00D347CB">
      <w:pPr>
        <w:ind w:firstLine="709"/>
        <w:rPr>
          <w:rFonts w:eastAsia="Calibri"/>
          <w:szCs w:val="28"/>
        </w:rPr>
      </w:pPr>
      <w:r w:rsidRPr="00D347CB">
        <w:rPr>
          <w:rFonts w:eastAsia="Calibri"/>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347CB" w:rsidRPr="00D347CB" w:rsidRDefault="00D347CB" w:rsidP="00D347CB">
      <w:pPr>
        <w:ind w:firstLine="709"/>
        <w:rPr>
          <w:rFonts w:eastAsia="Calibri"/>
          <w:szCs w:val="28"/>
        </w:rPr>
      </w:pPr>
      <w:r>
        <w:rPr>
          <w:rFonts w:eastAsia="Calibri"/>
          <w:szCs w:val="28"/>
        </w:rPr>
        <w:t>4</w:t>
      </w:r>
      <w:r w:rsidRPr="00D347CB">
        <w:rPr>
          <w:rFonts w:eastAsia="Calibri"/>
          <w:szCs w:val="28"/>
        </w:rPr>
        <w:t>.12</w:t>
      </w:r>
      <w:r>
        <w:rPr>
          <w:rFonts w:eastAsia="Calibri"/>
          <w:szCs w:val="28"/>
        </w:rPr>
        <w:t>.</w:t>
      </w:r>
      <w:r w:rsidRPr="00D347CB">
        <w:rPr>
          <w:rFonts w:eastAsia="Calibri"/>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w:t>
      </w:r>
      <w:r w:rsidRPr="00D347CB">
        <w:rPr>
          <w:rFonts w:eastAsia="Calibri"/>
          <w:szCs w:val="28"/>
        </w:rPr>
        <w:lastRenderedPageBreak/>
        <w:t>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347CB" w:rsidRPr="00D347CB" w:rsidRDefault="00D347CB" w:rsidP="00D347CB">
      <w:pPr>
        <w:ind w:firstLine="709"/>
        <w:rPr>
          <w:rFonts w:eastAsia="Calibri"/>
          <w:szCs w:val="28"/>
        </w:rPr>
      </w:pPr>
      <w:proofErr w:type="gramStart"/>
      <w:r>
        <w:rPr>
          <w:rFonts w:eastAsia="Calibri"/>
          <w:szCs w:val="28"/>
        </w:rPr>
        <w:t>4</w:t>
      </w:r>
      <w:r w:rsidRPr="00D347CB">
        <w:rPr>
          <w:rFonts w:eastAsia="Calibri"/>
          <w:szCs w:val="28"/>
        </w:rPr>
        <w:t>.13</w:t>
      </w:r>
      <w:r>
        <w:rPr>
          <w:rFonts w:eastAsia="Calibri"/>
          <w:szCs w:val="28"/>
        </w:rPr>
        <w:t>.</w:t>
      </w:r>
      <w:r w:rsidRPr="00D347CB">
        <w:rPr>
          <w:rFonts w:eastAsia="Calibri"/>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3C46B6">
        <w:rPr>
          <w:rFonts w:eastAsia="Calibri"/>
          <w:szCs w:val="28"/>
        </w:rPr>
        <w:t xml:space="preserve">предусмотренных </w:t>
      </w:r>
      <w:hyperlink r:id="rId12" w:history="1">
        <w:r w:rsidRPr="003C46B6">
          <w:rPr>
            <w:rStyle w:val="a8"/>
            <w:rFonts w:eastAsia="Calibri"/>
            <w:color w:val="auto"/>
            <w:szCs w:val="28"/>
            <w:u w:val="none"/>
          </w:rPr>
          <w:t>частью 2 статьи 90</w:t>
        </w:r>
      </w:hyperlink>
      <w:r w:rsidRPr="00D347CB">
        <w:rPr>
          <w:rFonts w:eastAsia="Calibri"/>
          <w:szCs w:val="28"/>
        </w:rPr>
        <w:t xml:space="preserve"> Федерального закона от 31.07.2020 № 248-ФЗ «О государственном контроле (надзоре</w:t>
      </w:r>
      <w:proofErr w:type="gramEnd"/>
      <w:r w:rsidRPr="00D347CB">
        <w:rPr>
          <w:rFonts w:eastAsia="Calibri"/>
          <w:szCs w:val="28"/>
        </w:rPr>
        <w:t xml:space="preserve">) и муниципальном </w:t>
      </w:r>
      <w:proofErr w:type="gramStart"/>
      <w:r w:rsidRPr="00D347CB">
        <w:rPr>
          <w:rFonts w:eastAsia="Calibri"/>
          <w:szCs w:val="28"/>
        </w:rPr>
        <w:t>контроле</w:t>
      </w:r>
      <w:proofErr w:type="gramEnd"/>
      <w:r w:rsidRPr="00D347CB">
        <w:rPr>
          <w:rFonts w:eastAsia="Calibri"/>
          <w:szCs w:val="28"/>
        </w:rPr>
        <w:t xml:space="preserve"> в Российской Федерации».</w:t>
      </w:r>
    </w:p>
    <w:p w:rsidR="00D347CB" w:rsidRPr="00D347CB" w:rsidRDefault="003C46B6" w:rsidP="00D347CB">
      <w:pPr>
        <w:ind w:firstLine="709"/>
        <w:rPr>
          <w:rFonts w:eastAsia="Calibri"/>
          <w:szCs w:val="28"/>
        </w:rPr>
      </w:pPr>
      <w:r>
        <w:rPr>
          <w:rFonts w:eastAsia="Calibri"/>
          <w:szCs w:val="28"/>
        </w:rPr>
        <w:t>4</w:t>
      </w:r>
      <w:r w:rsidR="00D347CB" w:rsidRPr="00D347CB">
        <w:rPr>
          <w:rFonts w:eastAsia="Calibri"/>
          <w:szCs w:val="28"/>
        </w:rPr>
        <w:t>.14</w:t>
      </w:r>
      <w:r>
        <w:rPr>
          <w:rFonts w:eastAsia="Calibri"/>
          <w:szCs w:val="28"/>
        </w:rPr>
        <w:t>.</w:t>
      </w:r>
      <w:r w:rsidR="00D347CB" w:rsidRPr="00D347CB">
        <w:rPr>
          <w:rFonts w:eastAsia="Calibri"/>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347CB" w:rsidRPr="00D347CB" w:rsidRDefault="00D347CB" w:rsidP="00D347CB">
      <w:pPr>
        <w:ind w:firstLine="709"/>
        <w:rPr>
          <w:rFonts w:eastAsia="Calibri"/>
          <w:szCs w:val="28"/>
        </w:rPr>
      </w:pPr>
      <w:r w:rsidRPr="00D347CB">
        <w:rPr>
          <w:rFonts w:eastAsia="Calibri"/>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47CB" w:rsidRPr="00D347CB" w:rsidRDefault="00D347CB" w:rsidP="00D347CB">
      <w:pPr>
        <w:ind w:firstLine="709"/>
        <w:rPr>
          <w:rFonts w:eastAsia="Calibri"/>
          <w:szCs w:val="28"/>
        </w:rPr>
      </w:pPr>
      <w:r w:rsidRPr="00D347CB">
        <w:rPr>
          <w:rFonts w:eastAsia="Calibri"/>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347CB" w:rsidRPr="00D347CB" w:rsidRDefault="003C46B6" w:rsidP="00D347CB">
      <w:pPr>
        <w:ind w:firstLine="709"/>
        <w:rPr>
          <w:rFonts w:eastAsia="Calibri"/>
          <w:szCs w:val="28"/>
        </w:rPr>
      </w:pPr>
      <w:r>
        <w:rPr>
          <w:rFonts w:eastAsia="Calibri"/>
          <w:szCs w:val="28"/>
        </w:rPr>
        <w:t>4</w:t>
      </w:r>
      <w:r w:rsidR="00D347CB" w:rsidRPr="00D347CB">
        <w:rPr>
          <w:rFonts w:eastAsia="Calibri"/>
          <w:szCs w:val="28"/>
        </w:rPr>
        <w:t>.15</w:t>
      </w:r>
      <w:r>
        <w:rPr>
          <w:rFonts w:eastAsia="Calibri"/>
          <w:szCs w:val="28"/>
        </w:rPr>
        <w:t>.</w:t>
      </w:r>
      <w:r w:rsidR="00D347CB" w:rsidRPr="00D347CB">
        <w:rPr>
          <w:rFonts w:eastAsia="Calibri"/>
          <w:szCs w:val="28"/>
        </w:rPr>
        <w:t>Информация о контрольных мероприятиях размещается в Едином реестре контрольных (надзорных) мероприятий.</w:t>
      </w:r>
    </w:p>
    <w:p w:rsidR="00D347CB" w:rsidRPr="00D347CB" w:rsidRDefault="003C46B6" w:rsidP="00D347CB">
      <w:pPr>
        <w:ind w:firstLine="709"/>
        <w:rPr>
          <w:rFonts w:eastAsia="Calibri"/>
          <w:szCs w:val="28"/>
        </w:rPr>
      </w:pPr>
      <w:proofErr w:type="gramStart"/>
      <w:r>
        <w:rPr>
          <w:rFonts w:eastAsia="Calibri"/>
          <w:szCs w:val="28"/>
        </w:rPr>
        <w:t>4</w:t>
      </w:r>
      <w:r w:rsidR="00D347CB" w:rsidRPr="00D347CB">
        <w:rPr>
          <w:rFonts w:eastAsia="Calibri"/>
          <w:szCs w:val="28"/>
        </w:rPr>
        <w:t>.16</w:t>
      </w:r>
      <w:r>
        <w:rPr>
          <w:rFonts w:eastAsia="Calibri"/>
          <w:szCs w:val="28"/>
        </w:rPr>
        <w:t>.</w:t>
      </w:r>
      <w:r w:rsidR="00D347CB" w:rsidRPr="00D347CB">
        <w:rPr>
          <w:rFonts w:eastAsia="Calibri"/>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D347CB" w:rsidRPr="00D347CB">
        <w:rPr>
          <w:rFonts w:eastAsia="Calibri"/>
          <w:szCs w:val="28"/>
        </w:rPr>
        <w:t xml:space="preserve">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00D347CB" w:rsidRPr="00D347CB">
        <w:rPr>
          <w:rFonts w:eastAsia="Calibri"/>
          <w:szCs w:val="28"/>
        </w:rPr>
        <w:lastRenderedPageBreak/>
        <w:t>государственных и муниципальных услуг) и (или) через региональный портал государственных и муниципальных услуг.</w:t>
      </w:r>
    </w:p>
    <w:p w:rsidR="00D347CB" w:rsidRPr="00D347CB" w:rsidRDefault="00D347CB" w:rsidP="00D347CB">
      <w:pPr>
        <w:ind w:firstLine="709"/>
        <w:rPr>
          <w:rFonts w:eastAsia="Calibri"/>
          <w:szCs w:val="28"/>
        </w:rPr>
      </w:pPr>
      <w:proofErr w:type="gramStart"/>
      <w:r w:rsidRPr="00D347CB">
        <w:rPr>
          <w:rFonts w:eastAsia="Calibri"/>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347CB">
        <w:rPr>
          <w:rFonts w:eastAsia="Calibri"/>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347CB">
        <w:rPr>
          <w:rFonts w:eastAsia="Calibri"/>
          <w:szCs w:val="28"/>
        </w:rPr>
        <w:t>ии и ау</w:t>
      </w:r>
      <w:proofErr w:type="gramEnd"/>
      <w:r w:rsidRPr="00D347CB">
        <w:rPr>
          <w:rFonts w:eastAsia="Calibri"/>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347CB" w:rsidRPr="00D347CB" w:rsidRDefault="00D347CB" w:rsidP="00D347CB">
      <w:pPr>
        <w:ind w:firstLine="709"/>
        <w:rPr>
          <w:rFonts w:eastAsia="Calibri"/>
          <w:szCs w:val="28"/>
        </w:rPr>
      </w:pPr>
      <w:r w:rsidRPr="00D347CB">
        <w:rPr>
          <w:rFonts w:eastAsia="Calibri"/>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D347CB">
        <w:rPr>
          <w:rFonts w:eastAsia="Calibri"/>
          <w:szCs w:val="28"/>
        </w:rPr>
        <w:t>осуществляться</w:t>
      </w:r>
      <w:proofErr w:type="gramEnd"/>
      <w:r w:rsidRPr="00D347CB">
        <w:rPr>
          <w:rFonts w:eastAsia="Calibri"/>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47CB" w:rsidRPr="00D347CB" w:rsidRDefault="003C46B6" w:rsidP="00D347CB">
      <w:pPr>
        <w:ind w:firstLine="709"/>
        <w:rPr>
          <w:rFonts w:eastAsia="Calibri"/>
          <w:szCs w:val="28"/>
        </w:rPr>
      </w:pPr>
      <w:r>
        <w:rPr>
          <w:rFonts w:eastAsia="Calibri"/>
          <w:szCs w:val="28"/>
        </w:rPr>
        <w:t>4</w:t>
      </w:r>
      <w:r w:rsidR="00D347CB" w:rsidRPr="00D347CB">
        <w:rPr>
          <w:rFonts w:eastAsia="Calibri"/>
          <w:szCs w:val="28"/>
        </w:rPr>
        <w:t>.17</w:t>
      </w:r>
      <w:r>
        <w:rPr>
          <w:rFonts w:eastAsia="Calibri"/>
          <w:szCs w:val="28"/>
        </w:rPr>
        <w:t>.</w:t>
      </w:r>
      <w:r w:rsidR="00D347CB" w:rsidRPr="00D347CB">
        <w:rPr>
          <w:rFonts w:eastAsia="Calibri"/>
          <w:szCs w:val="28"/>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eastAsia="Calibri"/>
          <w:szCs w:val="28"/>
        </w:rPr>
        <w:t xml:space="preserve"> года</w:t>
      </w:r>
      <w:r w:rsidR="00D347CB" w:rsidRPr="00D347CB">
        <w:rPr>
          <w:rFonts w:eastAsia="Calibri"/>
          <w:szCs w:val="28"/>
        </w:rPr>
        <w:t xml:space="preserve"> № 248-ФЗ «О государственном контроле (надзоре) и муниципальном контроле в Ро</w:t>
      </w:r>
      <w:r>
        <w:rPr>
          <w:rFonts w:eastAsia="Calibri"/>
          <w:szCs w:val="28"/>
        </w:rPr>
        <w:t>ссийской Федерации» и разделом 5</w:t>
      </w:r>
      <w:r w:rsidR="00D347CB" w:rsidRPr="00D347CB">
        <w:rPr>
          <w:rFonts w:eastAsia="Calibri"/>
          <w:szCs w:val="28"/>
        </w:rPr>
        <w:t xml:space="preserve"> настоящего Положения.</w:t>
      </w:r>
    </w:p>
    <w:p w:rsidR="00D347CB" w:rsidRPr="00D347CB" w:rsidRDefault="003C46B6" w:rsidP="00D347CB">
      <w:pPr>
        <w:ind w:firstLine="709"/>
        <w:rPr>
          <w:rFonts w:eastAsia="Calibri"/>
          <w:szCs w:val="28"/>
        </w:rPr>
      </w:pPr>
      <w:r>
        <w:rPr>
          <w:rFonts w:eastAsia="Calibri"/>
          <w:szCs w:val="28"/>
        </w:rPr>
        <w:t>4</w:t>
      </w:r>
      <w:r w:rsidR="00D347CB" w:rsidRPr="00D347CB">
        <w:rPr>
          <w:rFonts w:eastAsia="Calibri"/>
          <w:szCs w:val="28"/>
        </w:rPr>
        <w:t>.18</w:t>
      </w:r>
      <w:r>
        <w:rPr>
          <w:rFonts w:eastAsia="Calibri"/>
          <w:szCs w:val="28"/>
        </w:rPr>
        <w:t>.</w:t>
      </w:r>
      <w:r w:rsidR="00D347CB" w:rsidRPr="00D347CB">
        <w:rPr>
          <w:rFonts w:eastAsia="Calibri"/>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47CB" w:rsidRPr="00D347CB" w:rsidRDefault="003C46B6" w:rsidP="00D347CB">
      <w:pPr>
        <w:ind w:firstLine="709"/>
        <w:rPr>
          <w:rFonts w:eastAsia="Calibri"/>
          <w:szCs w:val="28"/>
        </w:rPr>
      </w:pPr>
      <w:r>
        <w:rPr>
          <w:rFonts w:eastAsia="Calibri"/>
          <w:szCs w:val="28"/>
        </w:rPr>
        <w:t>4</w:t>
      </w:r>
      <w:r w:rsidR="00D347CB" w:rsidRPr="00D347CB">
        <w:rPr>
          <w:rFonts w:eastAsia="Calibri"/>
          <w:szCs w:val="28"/>
        </w:rPr>
        <w:t>.19</w:t>
      </w:r>
      <w:r>
        <w:rPr>
          <w:rFonts w:eastAsia="Calibri"/>
          <w:szCs w:val="28"/>
        </w:rPr>
        <w:t>.</w:t>
      </w:r>
      <w:r w:rsidR="00D347CB" w:rsidRPr="00D347CB">
        <w:rPr>
          <w:rFonts w:eastAsia="Calibri"/>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347CB" w:rsidRPr="00D347CB" w:rsidRDefault="003C46B6" w:rsidP="00D347CB">
      <w:pPr>
        <w:ind w:firstLine="709"/>
        <w:rPr>
          <w:rFonts w:eastAsia="Calibri"/>
          <w:szCs w:val="28"/>
        </w:rPr>
      </w:pPr>
      <w:bookmarkStart w:id="1" w:name="Par318"/>
      <w:bookmarkEnd w:id="1"/>
      <w:r>
        <w:rPr>
          <w:rFonts w:eastAsia="Calibri"/>
          <w:szCs w:val="28"/>
        </w:rPr>
        <w:t>1)</w:t>
      </w:r>
      <w:r w:rsidR="00D347CB" w:rsidRPr="00D347CB">
        <w:rPr>
          <w:rFonts w:eastAsia="Calibri"/>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47CB" w:rsidRPr="00D347CB" w:rsidRDefault="003C46B6" w:rsidP="00D347CB">
      <w:pPr>
        <w:ind w:firstLine="709"/>
        <w:rPr>
          <w:rFonts w:eastAsia="Calibri"/>
          <w:szCs w:val="28"/>
        </w:rPr>
      </w:pPr>
      <w:proofErr w:type="gramStart"/>
      <w:r>
        <w:rPr>
          <w:rFonts w:eastAsia="Calibri"/>
          <w:szCs w:val="28"/>
        </w:rPr>
        <w:lastRenderedPageBreak/>
        <w:t>2)</w:t>
      </w:r>
      <w:r w:rsidR="00D347CB" w:rsidRPr="00D347CB">
        <w:rPr>
          <w:rFonts w:eastAsia="Calibri"/>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347CB" w:rsidRPr="00D347CB">
        <w:rPr>
          <w:rFonts w:eastAsia="Calibri"/>
          <w:szCs w:val="28"/>
        </w:rPr>
        <w:t xml:space="preserve"> </w:t>
      </w:r>
      <w:proofErr w:type="gramStart"/>
      <w:r w:rsidR="00D347CB" w:rsidRPr="00D347CB">
        <w:rPr>
          <w:rFonts w:eastAsia="Calibri"/>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D347CB" w:rsidRPr="00D347CB">
        <w:rPr>
          <w:rFonts w:eastAsia="Calibri"/>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347CB" w:rsidRPr="00D347CB" w:rsidRDefault="003C46B6" w:rsidP="00D347CB">
      <w:pPr>
        <w:ind w:firstLine="709"/>
        <w:rPr>
          <w:rFonts w:eastAsia="Calibri"/>
          <w:szCs w:val="28"/>
        </w:rPr>
      </w:pPr>
      <w:r>
        <w:rPr>
          <w:rFonts w:eastAsia="Calibri"/>
          <w:szCs w:val="28"/>
        </w:rPr>
        <w:t>3)</w:t>
      </w:r>
      <w:r w:rsidR="00D347CB" w:rsidRPr="00D347CB">
        <w:rPr>
          <w:rFonts w:eastAsia="Calibri"/>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47CB" w:rsidRPr="00D347CB" w:rsidRDefault="003C46B6" w:rsidP="00D347CB">
      <w:pPr>
        <w:ind w:firstLine="709"/>
        <w:rPr>
          <w:rFonts w:eastAsia="Calibri"/>
          <w:szCs w:val="28"/>
        </w:rPr>
      </w:pPr>
      <w:proofErr w:type="gramStart"/>
      <w:r>
        <w:rPr>
          <w:rFonts w:eastAsia="Calibri"/>
          <w:szCs w:val="28"/>
        </w:rPr>
        <w:t>4)</w:t>
      </w:r>
      <w:r w:rsidR="00D347CB" w:rsidRPr="00D347CB">
        <w:rPr>
          <w:rFonts w:eastAsia="Calibri"/>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347CB" w:rsidRPr="00D347CB" w:rsidRDefault="003C46B6" w:rsidP="00D347CB">
      <w:pPr>
        <w:ind w:firstLine="709"/>
        <w:rPr>
          <w:rFonts w:eastAsia="Calibri"/>
          <w:szCs w:val="28"/>
        </w:rPr>
      </w:pPr>
      <w:r>
        <w:rPr>
          <w:rFonts w:eastAsia="Calibri"/>
          <w:szCs w:val="28"/>
        </w:rPr>
        <w:t>5)</w:t>
      </w:r>
      <w:r w:rsidR="00D347CB" w:rsidRPr="00D347CB">
        <w:rPr>
          <w:rFonts w:eastAsia="Calibri"/>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47CB" w:rsidRPr="00D347CB" w:rsidRDefault="003C46B6" w:rsidP="00D347CB">
      <w:pPr>
        <w:ind w:firstLine="709"/>
        <w:rPr>
          <w:rFonts w:eastAsia="Calibri"/>
          <w:szCs w:val="28"/>
        </w:rPr>
      </w:pPr>
      <w:r>
        <w:rPr>
          <w:rFonts w:eastAsia="Calibri"/>
          <w:szCs w:val="28"/>
        </w:rPr>
        <w:t>4</w:t>
      </w:r>
      <w:r w:rsidR="00D347CB" w:rsidRPr="00D347CB">
        <w:rPr>
          <w:rFonts w:eastAsia="Calibri"/>
          <w:szCs w:val="28"/>
        </w:rPr>
        <w:t>.20</w:t>
      </w:r>
      <w:r>
        <w:rPr>
          <w:rFonts w:eastAsia="Calibri"/>
          <w:szCs w:val="28"/>
        </w:rPr>
        <w:t>.</w:t>
      </w:r>
      <w:r w:rsidR="00D347CB" w:rsidRPr="00D347CB">
        <w:rPr>
          <w:rFonts w:eastAsia="Calibri"/>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eastAsia="Calibri"/>
          <w:szCs w:val="28"/>
        </w:rPr>
        <w:t>Ленинградской области</w:t>
      </w:r>
      <w:r w:rsidR="00D347CB" w:rsidRPr="00D347CB">
        <w:rPr>
          <w:rFonts w:eastAsia="Calibri"/>
          <w:szCs w:val="28"/>
        </w:rPr>
        <w:t>, органами местного самоуправления, правоохранительными органами, организациями и гражданами.</w:t>
      </w:r>
    </w:p>
    <w:p w:rsidR="00D347CB" w:rsidRDefault="00D347CB" w:rsidP="00D347CB">
      <w:pPr>
        <w:ind w:firstLine="709"/>
        <w:rPr>
          <w:rFonts w:eastAsia="Calibri"/>
          <w:szCs w:val="28"/>
        </w:rPr>
      </w:pPr>
      <w:r w:rsidRPr="00D347CB">
        <w:rPr>
          <w:rFonts w:eastAsia="Calibri"/>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D347CB">
        <w:rPr>
          <w:rFonts w:eastAsia="Calibri"/>
          <w:szCs w:val="28"/>
        </w:rPr>
        <w:lastRenderedPageBreak/>
        <w:t>указанного акта в орган власти, уполномоченный на привлечение к соответствующей ответственности.</w:t>
      </w:r>
    </w:p>
    <w:p w:rsidR="00664896" w:rsidRDefault="00664896" w:rsidP="00D347CB">
      <w:pPr>
        <w:ind w:firstLine="709"/>
        <w:rPr>
          <w:rFonts w:eastAsia="Calibri"/>
          <w:szCs w:val="28"/>
        </w:rPr>
      </w:pPr>
      <w:r>
        <w:rPr>
          <w:rFonts w:eastAsia="Calibri"/>
          <w:szCs w:val="28"/>
        </w:rPr>
        <w:t>2.Настоящее решение подлежит официальному опубликованию в средствах массовой информации и размещению на официальном сайте МО Селивановское сельское поселение в сети «Интернет».</w:t>
      </w:r>
    </w:p>
    <w:p w:rsidR="00664896" w:rsidRDefault="00664896" w:rsidP="00D347CB">
      <w:pPr>
        <w:ind w:firstLine="709"/>
        <w:rPr>
          <w:rFonts w:eastAsia="Calibri"/>
          <w:szCs w:val="28"/>
        </w:rPr>
      </w:pPr>
      <w:r>
        <w:rPr>
          <w:rFonts w:eastAsia="Calibri"/>
          <w:szCs w:val="28"/>
        </w:rPr>
        <w:t>3.</w:t>
      </w:r>
      <w:proofErr w:type="gramStart"/>
      <w:r>
        <w:rPr>
          <w:rFonts w:eastAsia="Calibri"/>
          <w:szCs w:val="28"/>
        </w:rPr>
        <w:t>Контроль за</w:t>
      </w:r>
      <w:proofErr w:type="gramEnd"/>
      <w:r>
        <w:rPr>
          <w:rFonts w:eastAsia="Calibri"/>
          <w:szCs w:val="28"/>
        </w:rPr>
        <w:t xml:space="preserve"> исполнением настоящего решения оставляю за собой.</w:t>
      </w:r>
    </w:p>
    <w:p w:rsidR="00664896" w:rsidRDefault="00664896" w:rsidP="00D347CB">
      <w:pPr>
        <w:ind w:firstLine="709"/>
        <w:rPr>
          <w:rFonts w:eastAsia="Calibri"/>
          <w:szCs w:val="28"/>
        </w:rPr>
      </w:pPr>
    </w:p>
    <w:p w:rsidR="00664896" w:rsidRDefault="00664896" w:rsidP="00D347CB">
      <w:pPr>
        <w:ind w:firstLine="709"/>
        <w:rPr>
          <w:rFonts w:eastAsia="Calibri"/>
          <w:szCs w:val="28"/>
        </w:rPr>
      </w:pPr>
    </w:p>
    <w:p w:rsidR="00664896" w:rsidRDefault="00664896" w:rsidP="00D347CB">
      <w:pPr>
        <w:ind w:firstLine="709"/>
        <w:rPr>
          <w:rFonts w:eastAsia="Calibri"/>
          <w:szCs w:val="28"/>
        </w:rPr>
      </w:pPr>
    </w:p>
    <w:p w:rsidR="00664896" w:rsidRDefault="00664896" w:rsidP="00664896">
      <w:pPr>
        <w:rPr>
          <w:rFonts w:eastAsia="Calibri"/>
          <w:szCs w:val="28"/>
        </w:rPr>
      </w:pPr>
    </w:p>
    <w:p w:rsidR="00664896" w:rsidRDefault="00664896" w:rsidP="00664896">
      <w:pPr>
        <w:rPr>
          <w:rFonts w:eastAsia="Calibri"/>
          <w:szCs w:val="28"/>
        </w:rPr>
      </w:pPr>
      <w:r>
        <w:rPr>
          <w:rFonts w:eastAsia="Calibri"/>
          <w:szCs w:val="28"/>
        </w:rPr>
        <w:t>Глава муниципального образования</w:t>
      </w:r>
    </w:p>
    <w:p w:rsidR="00664896" w:rsidRPr="00D347CB" w:rsidRDefault="00664896" w:rsidP="00664896">
      <w:pPr>
        <w:rPr>
          <w:rFonts w:eastAsia="Calibri"/>
          <w:szCs w:val="28"/>
        </w:rPr>
      </w:pPr>
      <w:r>
        <w:rPr>
          <w:rFonts w:eastAsia="Calibri"/>
          <w:szCs w:val="28"/>
        </w:rPr>
        <w:t>Селивановское сельское поселение                                                   Н.И. Петров</w:t>
      </w:r>
    </w:p>
    <w:p w:rsidR="00D347CB" w:rsidRPr="00D347CB" w:rsidRDefault="00D347CB" w:rsidP="00D347CB">
      <w:pPr>
        <w:ind w:firstLine="709"/>
        <w:rPr>
          <w:rFonts w:eastAsia="Calibri"/>
          <w:szCs w:val="28"/>
        </w:rPr>
      </w:pPr>
    </w:p>
    <w:p w:rsidR="00D347CB" w:rsidRDefault="00D347CB" w:rsidP="00D347CB">
      <w:pPr>
        <w:ind w:firstLine="709"/>
        <w:jc w:val="left"/>
        <w:rPr>
          <w:szCs w:val="28"/>
        </w:rPr>
      </w:pPr>
    </w:p>
    <w:p w:rsidR="00137150" w:rsidRDefault="00137150"/>
    <w:sectPr w:rsidR="00137150" w:rsidSect="00D347CB">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02" w:rsidRDefault="00FD5B02" w:rsidP="00D347CB">
      <w:r>
        <w:separator/>
      </w:r>
    </w:p>
  </w:endnote>
  <w:endnote w:type="continuationSeparator" w:id="0">
    <w:p w:rsidR="00FD5B02" w:rsidRDefault="00FD5B02" w:rsidP="00D3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02" w:rsidRDefault="00FD5B02" w:rsidP="00D347CB">
      <w:r>
        <w:separator/>
      </w:r>
    </w:p>
  </w:footnote>
  <w:footnote w:type="continuationSeparator" w:id="0">
    <w:p w:rsidR="00FD5B02" w:rsidRDefault="00FD5B02" w:rsidP="00D3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B"/>
    <w:rsid w:val="0006496C"/>
    <w:rsid w:val="000B37C4"/>
    <w:rsid w:val="00137150"/>
    <w:rsid w:val="003C46B6"/>
    <w:rsid w:val="00486A1F"/>
    <w:rsid w:val="00664896"/>
    <w:rsid w:val="00A26917"/>
    <w:rsid w:val="00B87F9B"/>
    <w:rsid w:val="00D347CB"/>
    <w:rsid w:val="00FD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CB"/>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347CB"/>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D347CB"/>
    <w:rPr>
      <w:rFonts w:ascii="Tahoma" w:hAnsi="Tahoma" w:cs="Tahoma"/>
      <w:sz w:val="16"/>
      <w:szCs w:val="16"/>
    </w:rPr>
  </w:style>
  <w:style w:type="character" w:customStyle="1" w:styleId="a4">
    <w:name w:val="Текст выноски Знак"/>
    <w:basedOn w:val="a0"/>
    <w:link w:val="a3"/>
    <w:uiPriority w:val="99"/>
    <w:semiHidden/>
    <w:rsid w:val="00D347CB"/>
    <w:rPr>
      <w:rFonts w:ascii="Tahoma" w:eastAsia="Times New Roman" w:hAnsi="Tahoma" w:cs="Tahoma"/>
      <w:sz w:val="16"/>
      <w:szCs w:val="16"/>
    </w:rPr>
  </w:style>
  <w:style w:type="character" w:customStyle="1" w:styleId="bumpedfont15">
    <w:name w:val="bumpedfont15"/>
    <w:basedOn w:val="a0"/>
    <w:rsid w:val="00D347CB"/>
  </w:style>
  <w:style w:type="paragraph" w:styleId="a5">
    <w:name w:val="annotation text"/>
    <w:basedOn w:val="a"/>
    <w:link w:val="a6"/>
    <w:uiPriority w:val="99"/>
    <w:unhideWhenUsed/>
    <w:rsid w:val="00D347CB"/>
    <w:pPr>
      <w:jc w:val="left"/>
    </w:pPr>
    <w:rPr>
      <w:sz w:val="20"/>
      <w:szCs w:val="20"/>
      <w:lang w:eastAsia="ru-RU"/>
    </w:rPr>
  </w:style>
  <w:style w:type="character" w:customStyle="1" w:styleId="a6">
    <w:name w:val="Текст примечания Знак"/>
    <w:basedOn w:val="a0"/>
    <w:link w:val="a5"/>
    <w:uiPriority w:val="99"/>
    <w:rsid w:val="00D347CB"/>
    <w:rPr>
      <w:rFonts w:ascii="Times New Roman" w:eastAsia="Times New Roman" w:hAnsi="Times New Roman" w:cs="Times New Roman"/>
      <w:sz w:val="20"/>
      <w:szCs w:val="20"/>
      <w:lang w:eastAsia="ru-RU"/>
    </w:rPr>
  </w:style>
  <w:style w:type="character" w:styleId="a7">
    <w:name w:val="footnote reference"/>
    <w:uiPriority w:val="99"/>
    <w:semiHidden/>
    <w:unhideWhenUsed/>
    <w:rsid w:val="00D347CB"/>
    <w:rPr>
      <w:vertAlign w:val="superscript"/>
    </w:rPr>
  </w:style>
  <w:style w:type="character" w:styleId="a8">
    <w:name w:val="Hyperlink"/>
    <w:basedOn w:val="a0"/>
    <w:uiPriority w:val="99"/>
    <w:unhideWhenUsed/>
    <w:rsid w:val="00D347CB"/>
    <w:rPr>
      <w:color w:val="0000FF" w:themeColor="hyperlink"/>
      <w:u w:val="single"/>
    </w:rPr>
  </w:style>
  <w:style w:type="paragraph" w:styleId="a9">
    <w:name w:val="footnote text"/>
    <w:basedOn w:val="a"/>
    <w:link w:val="aa"/>
    <w:rsid w:val="00D347CB"/>
    <w:pPr>
      <w:jc w:val="left"/>
    </w:pPr>
    <w:rPr>
      <w:sz w:val="20"/>
      <w:szCs w:val="20"/>
      <w:lang w:eastAsia="ru-RU"/>
    </w:rPr>
  </w:style>
  <w:style w:type="character" w:customStyle="1" w:styleId="aa">
    <w:name w:val="Текст сноски Знак"/>
    <w:basedOn w:val="a0"/>
    <w:link w:val="a9"/>
    <w:rsid w:val="00D347C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CB"/>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347CB"/>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D347CB"/>
    <w:rPr>
      <w:rFonts w:ascii="Tahoma" w:hAnsi="Tahoma" w:cs="Tahoma"/>
      <w:sz w:val="16"/>
      <w:szCs w:val="16"/>
    </w:rPr>
  </w:style>
  <w:style w:type="character" w:customStyle="1" w:styleId="a4">
    <w:name w:val="Текст выноски Знак"/>
    <w:basedOn w:val="a0"/>
    <w:link w:val="a3"/>
    <w:uiPriority w:val="99"/>
    <w:semiHidden/>
    <w:rsid w:val="00D347CB"/>
    <w:rPr>
      <w:rFonts w:ascii="Tahoma" w:eastAsia="Times New Roman" w:hAnsi="Tahoma" w:cs="Tahoma"/>
      <w:sz w:val="16"/>
      <w:szCs w:val="16"/>
    </w:rPr>
  </w:style>
  <w:style w:type="character" w:customStyle="1" w:styleId="bumpedfont15">
    <w:name w:val="bumpedfont15"/>
    <w:basedOn w:val="a0"/>
    <w:rsid w:val="00D347CB"/>
  </w:style>
  <w:style w:type="paragraph" w:styleId="a5">
    <w:name w:val="annotation text"/>
    <w:basedOn w:val="a"/>
    <w:link w:val="a6"/>
    <w:uiPriority w:val="99"/>
    <w:unhideWhenUsed/>
    <w:rsid w:val="00D347CB"/>
    <w:pPr>
      <w:jc w:val="left"/>
    </w:pPr>
    <w:rPr>
      <w:sz w:val="20"/>
      <w:szCs w:val="20"/>
      <w:lang w:eastAsia="ru-RU"/>
    </w:rPr>
  </w:style>
  <w:style w:type="character" w:customStyle="1" w:styleId="a6">
    <w:name w:val="Текст примечания Знак"/>
    <w:basedOn w:val="a0"/>
    <w:link w:val="a5"/>
    <w:uiPriority w:val="99"/>
    <w:rsid w:val="00D347CB"/>
    <w:rPr>
      <w:rFonts w:ascii="Times New Roman" w:eastAsia="Times New Roman" w:hAnsi="Times New Roman" w:cs="Times New Roman"/>
      <w:sz w:val="20"/>
      <w:szCs w:val="20"/>
      <w:lang w:eastAsia="ru-RU"/>
    </w:rPr>
  </w:style>
  <w:style w:type="character" w:styleId="a7">
    <w:name w:val="footnote reference"/>
    <w:uiPriority w:val="99"/>
    <w:semiHidden/>
    <w:unhideWhenUsed/>
    <w:rsid w:val="00D347CB"/>
    <w:rPr>
      <w:vertAlign w:val="superscript"/>
    </w:rPr>
  </w:style>
  <w:style w:type="character" w:styleId="a8">
    <w:name w:val="Hyperlink"/>
    <w:basedOn w:val="a0"/>
    <w:uiPriority w:val="99"/>
    <w:unhideWhenUsed/>
    <w:rsid w:val="00D347CB"/>
    <w:rPr>
      <w:color w:val="0000FF" w:themeColor="hyperlink"/>
      <w:u w:val="single"/>
    </w:rPr>
  </w:style>
  <w:style w:type="paragraph" w:styleId="a9">
    <w:name w:val="footnote text"/>
    <w:basedOn w:val="a"/>
    <w:link w:val="aa"/>
    <w:rsid w:val="00D347CB"/>
    <w:pPr>
      <w:jc w:val="left"/>
    </w:pPr>
    <w:rPr>
      <w:sz w:val="20"/>
      <w:szCs w:val="20"/>
      <w:lang w:eastAsia="ru-RU"/>
    </w:rPr>
  </w:style>
  <w:style w:type="character" w:customStyle="1" w:styleId="aa">
    <w:name w:val="Текст сноски Знак"/>
    <w:basedOn w:val="a0"/>
    <w:link w:val="a9"/>
    <w:rsid w:val="00D347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4372</Words>
  <Characters>24925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cp:lastPrinted>2023-02-03T08:08:00Z</cp:lastPrinted>
  <dcterms:created xsi:type="dcterms:W3CDTF">2023-01-27T09:39:00Z</dcterms:created>
  <dcterms:modified xsi:type="dcterms:W3CDTF">2023-02-03T08:08:00Z</dcterms:modified>
</cp:coreProperties>
</file>