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F2" w:rsidRDefault="00D357F2" w:rsidP="00D357F2">
      <w:pPr>
        <w:jc w:val="center"/>
        <w:rPr>
          <w:sz w:val="28"/>
          <w:szCs w:val="28"/>
          <w:lang w:eastAsia="en-US"/>
        </w:rPr>
      </w:pPr>
      <w:r>
        <w:rPr>
          <w:noProof/>
          <w:sz w:val="28"/>
          <w:szCs w:val="28"/>
        </w:rPr>
        <w:drawing>
          <wp:inline distT="0" distB="0" distL="0" distR="0" wp14:anchorId="40FFC95F" wp14:editId="2FDD1A9A">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D357F2" w:rsidRDefault="00D357F2" w:rsidP="00D357F2">
      <w:pPr>
        <w:jc w:val="center"/>
        <w:rPr>
          <w:b/>
          <w:sz w:val="28"/>
          <w:szCs w:val="28"/>
        </w:rPr>
      </w:pPr>
    </w:p>
    <w:p w:rsidR="00D357F2" w:rsidRDefault="00D357F2" w:rsidP="00D357F2">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D357F2" w:rsidRDefault="00D357F2" w:rsidP="00D357F2">
      <w:pPr>
        <w:rPr>
          <w:b/>
          <w:sz w:val="28"/>
          <w:szCs w:val="28"/>
        </w:rPr>
      </w:pPr>
    </w:p>
    <w:p w:rsidR="00D357F2" w:rsidRDefault="00D357F2" w:rsidP="00D357F2">
      <w:pPr>
        <w:jc w:val="center"/>
        <w:rPr>
          <w:b/>
          <w:sz w:val="28"/>
          <w:szCs w:val="28"/>
        </w:rPr>
      </w:pPr>
    </w:p>
    <w:p w:rsidR="00D357F2" w:rsidRDefault="00D357F2" w:rsidP="00D357F2">
      <w:pPr>
        <w:jc w:val="center"/>
        <w:rPr>
          <w:b/>
          <w:sz w:val="28"/>
          <w:szCs w:val="28"/>
        </w:rPr>
      </w:pPr>
      <w:r>
        <w:rPr>
          <w:b/>
          <w:sz w:val="28"/>
          <w:szCs w:val="28"/>
        </w:rPr>
        <w:t>ПОСТАНОВЛЕНИЕ</w:t>
      </w:r>
    </w:p>
    <w:p w:rsidR="00D357F2" w:rsidRDefault="00D357F2" w:rsidP="00D357F2">
      <w:pPr>
        <w:jc w:val="center"/>
        <w:rPr>
          <w:b/>
          <w:sz w:val="28"/>
          <w:szCs w:val="28"/>
        </w:rPr>
      </w:pPr>
    </w:p>
    <w:p w:rsidR="00D357F2" w:rsidRDefault="00D357F2" w:rsidP="00D357F2">
      <w:pPr>
        <w:jc w:val="both"/>
        <w:rPr>
          <w:sz w:val="28"/>
          <w:szCs w:val="28"/>
        </w:rPr>
      </w:pPr>
    </w:p>
    <w:p w:rsidR="00D357F2" w:rsidRDefault="00D357F2" w:rsidP="00D357F2">
      <w:pPr>
        <w:jc w:val="both"/>
        <w:rPr>
          <w:sz w:val="28"/>
          <w:szCs w:val="28"/>
        </w:rPr>
      </w:pPr>
      <w:r>
        <w:rPr>
          <w:sz w:val="28"/>
          <w:szCs w:val="28"/>
        </w:rPr>
        <w:t>от 28</w:t>
      </w:r>
      <w:r>
        <w:rPr>
          <w:sz w:val="28"/>
          <w:szCs w:val="28"/>
        </w:rPr>
        <w:t xml:space="preserve"> мая 2021 года                                                         </w:t>
      </w:r>
      <w:r>
        <w:rPr>
          <w:sz w:val="28"/>
          <w:szCs w:val="28"/>
        </w:rPr>
        <w:t xml:space="preserve">                            № 47</w:t>
      </w:r>
    </w:p>
    <w:p w:rsidR="00D357F2" w:rsidRDefault="00D357F2" w:rsidP="00D357F2">
      <w:pPr>
        <w:jc w:val="both"/>
        <w:rPr>
          <w:sz w:val="28"/>
          <w:szCs w:val="28"/>
        </w:rPr>
      </w:pPr>
    </w:p>
    <w:p w:rsidR="00D357F2" w:rsidRDefault="00D357F2" w:rsidP="00D357F2">
      <w:pPr>
        <w:jc w:val="center"/>
        <w:rPr>
          <w:b/>
          <w:sz w:val="28"/>
          <w:szCs w:val="28"/>
        </w:rPr>
      </w:pPr>
      <w:r w:rsidRPr="00D357F2">
        <w:rPr>
          <w:b/>
          <w:sz w:val="28"/>
          <w:szCs w:val="28"/>
        </w:rPr>
        <w:t xml:space="preserve">О внесении изменений и дополнений в постановление № 95 </w:t>
      </w:r>
    </w:p>
    <w:p w:rsidR="00D357F2" w:rsidRPr="00D357F2" w:rsidRDefault="00D357F2" w:rsidP="00D357F2">
      <w:pPr>
        <w:jc w:val="center"/>
        <w:rPr>
          <w:b/>
          <w:sz w:val="28"/>
          <w:szCs w:val="28"/>
        </w:rPr>
      </w:pPr>
      <w:r w:rsidRPr="00D357F2">
        <w:rPr>
          <w:b/>
          <w:sz w:val="28"/>
          <w:szCs w:val="28"/>
        </w:rPr>
        <w:t>от 01 декабря 2015 года</w:t>
      </w:r>
      <w:r>
        <w:rPr>
          <w:sz w:val="28"/>
          <w:szCs w:val="28"/>
        </w:rPr>
        <w:t xml:space="preserve"> «</w:t>
      </w:r>
      <w:r w:rsidRPr="00D357F2">
        <w:rPr>
          <w:b/>
          <w:sz w:val="28"/>
          <w:szCs w:val="28"/>
        </w:rPr>
        <w:t>Об утверждени</w:t>
      </w:r>
      <w:r>
        <w:rPr>
          <w:b/>
          <w:sz w:val="28"/>
          <w:szCs w:val="28"/>
        </w:rPr>
        <w:t xml:space="preserve">и административного регламента </w:t>
      </w:r>
      <w:r w:rsidRPr="00D357F2">
        <w:rPr>
          <w:b/>
          <w:sz w:val="28"/>
          <w:szCs w:val="28"/>
        </w:rPr>
        <w:t xml:space="preserve">предоставления муниципальной услуги </w:t>
      </w:r>
    </w:p>
    <w:p w:rsidR="00D357F2" w:rsidRPr="00D357F2" w:rsidRDefault="00D357F2" w:rsidP="00D357F2">
      <w:pPr>
        <w:jc w:val="center"/>
        <w:rPr>
          <w:b/>
          <w:bCs/>
          <w:sz w:val="28"/>
          <w:szCs w:val="28"/>
        </w:rPr>
      </w:pPr>
      <w:r w:rsidRPr="00D357F2">
        <w:rPr>
          <w:b/>
          <w:bCs/>
          <w:sz w:val="28"/>
          <w:szCs w:val="28"/>
        </w:rPr>
        <w:t xml:space="preserve">«Предоставление земельных участков, находящихся в собственности муниципального образования </w:t>
      </w:r>
      <w:proofErr w:type="spellStart"/>
      <w:r w:rsidRPr="00D357F2">
        <w:rPr>
          <w:b/>
          <w:bCs/>
          <w:sz w:val="28"/>
          <w:szCs w:val="28"/>
        </w:rPr>
        <w:t>Селивановское</w:t>
      </w:r>
      <w:proofErr w:type="spellEnd"/>
      <w:r w:rsidRPr="00D357F2">
        <w:rPr>
          <w:b/>
          <w:bCs/>
          <w:sz w:val="28"/>
          <w:szCs w:val="28"/>
        </w:rPr>
        <w:t xml:space="preserve"> сельское поселение, в собственность (за плату/бесплатно), аренду, безвозмездное пользование, </w:t>
      </w:r>
    </w:p>
    <w:p w:rsidR="00D357F2" w:rsidRDefault="00D357F2" w:rsidP="00D357F2">
      <w:pPr>
        <w:jc w:val="center"/>
        <w:rPr>
          <w:b/>
          <w:bCs/>
          <w:sz w:val="28"/>
          <w:szCs w:val="28"/>
        </w:rPr>
      </w:pPr>
      <w:r w:rsidRPr="00D357F2">
        <w:rPr>
          <w:b/>
          <w:bCs/>
          <w:sz w:val="28"/>
          <w:szCs w:val="28"/>
        </w:rPr>
        <w:t xml:space="preserve">постоянное (бессрочное) пользование, без проведения торгов» </w:t>
      </w:r>
    </w:p>
    <w:p w:rsidR="00D357F2" w:rsidRDefault="00D357F2" w:rsidP="00D357F2">
      <w:pPr>
        <w:ind w:firstLine="709"/>
        <w:jc w:val="both"/>
        <w:rPr>
          <w:sz w:val="28"/>
          <w:szCs w:val="28"/>
        </w:rPr>
      </w:pPr>
    </w:p>
    <w:p w:rsidR="00D357F2" w:rsidRDefault="00D357F2" w:rsidP="00D357F2">
      <w:pPr>
        <w:ind w:firstLine="709"/>
        <w:jc w:val="both"/>
        <w:rPr>
          <w:sz w:val="28"/>
          <w:szCs w:val="28"/>
        </w:rPr>
      </w:pPr>
      <w:proofErr w:type="gramStart"/>
      <w:r w:rsidRPr="00F55F94">
        <w:rPr>
          <w:sz w:val="28"/>
          <w:szCs w:val="28"/>
        </w:rPr>
        <w:t>В соответствии с Федеральным законом от 6 октября 2003 года № 131-ФЗ «Об общих принципах организации местного самоупр</w:t>
      </w:r>
      <w:r>
        <w:rPr>
          <w:sz w:val="28"/>
          <w:szCs w:val="28"/>
        </w:rPr>
        <w:t xml:space="preserve">авления в Российской Федерации», </w:t>
      </w:r>
      <w:r w:rsidRPr="00F55F94">
        <w:rPr>
          <w:sz w:val="28"/>
          <w:szCs w:val="28"/>
        </w:rPr>
        <w:t>Федеральным законом от 2 мая 2006 года № 59-ФЗ «О порядке рассмотрения обращени</w:t>
      </w:r>
      <w:r>
        <w:rPr>
          <w:sz w:val="28"/>
          <w:szCs w:val="28"/>
        </w:rPr>
        <w:t xml:space="preserve">й граждан Российской Федерации», </w:t>
      </w:r>
      <w:r w:rsidRPr="00F55F94">
        <w:rPr>
          <w:sz w:val="28"/>
          <w:szCs w:val="28"/>
        </w:rPr>
        <w:t xml:space="preserve">Федеральным </w:t>
      </w:r>
      <w:hyperlink r:id="rId6" w:history="1">
        <w:r w:rsidRPr="00F55F94">
          <w:rPr>
            <w:sz w:val="28"/>
            <w:szCs w:val="28"/>
          </w:rPr>
          <w:t>закон</w:t>
        </w:r>
      </w:hyperlink>
      <w:r w:rsidRPr="00F55F94">
        <w:rPr>
          <w:sz w:val="28"/>
          <w:szCs w:val="28"/>
        </w:rPr>
        <w:t>ом от 27 июля 2010 года № 210-ФЗ «Об организации предоставления государствен</w:t>
      </w:r>
      <w:r>
        <w:rPr>
          <w:sz w:val="28"/>
          <w:szCs w:val="28"/>
        </w:rPr>
        <w:t xml:space="preserve">ных и муниципальных услуг», Земельным Кодексом Российской Федерации, администрация муниципального образования </w:t>
      </w:r>
      <w:proofErr w:type="spellStart"/>
      <w:r>
        <w:rPr>
          <w:sz w:val="28"/>
          <w:szCs w:val="28"/>
        </w:rPr>
        <w:t>Селивановское</w:t>
      </w:r>
      <w:proofErr w:type="spellEnd"/>
      <w:r>
        <w:rPr>
          <w:sz w:val="28"/>
          <w:szCs w:val="28"/>
        </w:rPr>
        <w:t xml:space="preserve"> сельское</w:t>
      </w:r>
      <w:proofErr w:type="gramEnd"/>
      <w:r>
        <w:rPr>
          <w:sz w:val="28"/>
          <w:szCs w:val="28"/>
        </w:rPr>
        <w:t xml:space="preserve">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D357F2" w:rsidRDefault="00D357F2" w:rsidP="00D357F2">
      <w:pPr>
        <w:jc w:val="center"/>
        <w:rPr>
          <w:b/>
          <w:sz w:val="28"/>
          <w:szCs w:val="28"/>
        </w:rPr>
      </w:pPr>
      <w:r w:rsidRPr="00D357F2">
        <w:rPr>
          <w:b/>
          <w:sz w:val="28"/>
          <w:szCs w:val="28"/>
        </w:rPr>
        <w:t>ПОСТАНОВЛЯЕТ:</w:t>
      </w:r>
    </w:p>
    <w:p w:rsidR="00D357F2" w:rsidRDefault="00D357F2" w:rsidP="00D357F2">
      <w:pPr>
        <w:ind w:firstLine="709"/>
        <w:jc w:val="both"/>
        <w:rPr>
          <w:sz w:val="28"/>
          <w:szCs w:val="28"/>
        </w:rPr>
      </w:pPr>
      <w:r>
        <w:rPr>
          <w:sz w:val="28"/>
          <w:szCs w:val="28"/>
        </w:rPr>
        <w:t>1.Внести изменения и дополнения в постановление администрации № 95 от 01 декабря 2015 года</w:t>
      </w:r>
      <w:r w:rsidR="00125ABE">
        <w:rPr>
          <w:sz w:val="28"/>
          <w:szCs w:val="28"/>
        </w:rPr>
        <w:t>, п. 2.14 Административного регламента читать в новой редакции:</w:t>
      </w:r>
    </w:p>
    <w:p w:rsidR="00125ABE" w:rsidRPr="00125ABE" w:rsidRDefault="00125ABE" w:rsidP="00125ABE">
      <w:pPr>
        <w:ind w:firstLine="709"/>
        <w:jc w:val="both"/>
        <w:rPr>
          <w:sz w:val="28"/>
          <w:szCs w:val="28"/>
        </w:rPr>
      </w:pPr>
      <w:r w:rsidRPr="00125ABE">
        <w:rPr>
          <w:sz w:val="28"/>
          <w:szCs w:val="28"/>
        </w:rPr>
        <w:t>Основания для отказа в предоставлении муниципальной услуги являются</w:t>
      </w:r>
      <w:r w:rsidRPr="00125ABE">
        <w:rPr>
          <w:bCs/>
          <w:sz w:val="28"/>
          <w:szCs w:val="28"/>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125ABE">
        <w:rPr>
          <w:sz w:val="28"/>
          <w:szCs w:val="28"/>
        </w:rPr>
        <w:t>:</w:t>
      </w:r>
    </w:p>
    <w:p w:rsidR="00125ABE" w:rsidRPr="00FC7C44" w:rsidRDefault="00125ABE" w:rsidP="00125ABE">
      <w:pPr>
        <w:ind w:firstLine="709"/>
        <w:jc w:val="both"/>
        <w:rPr>
          <w:sz w:val="28"/>
          <w:szCs w:val="28"/>
        </w:rPr>
      </w:pPr>
      <w:r w:rsidRPr="00FC7C44">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5ABE" w:rsidRPr="00125ABE" w:rsidRDefault="00125ABE" w:rsidP="00125ABE">
      <w:pPr>
        <w:ind w:firstLine="709"/>
        <w:jc w:val="both"/>
        <w:rPr>
          <w:sz w:val="28"/>
          <w:szCs w:val="28"/>
        </w:rPr>
      </w:pPr>
      <w:proofErr w:type="gramStart"/>
      <w:r w:rsidRPr="00FC7C44">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FC7C44">
        <w:rPr>
          <w:sz w:val="28"/>
          <w:szCs w:val="28"/>
        </w:rPr>
        <w:lastRenderedPageBreak/>
        <w:t>подано заявление о предоставлении з</w:t>
      </w:r>
      <w:bookmarkStart w:id="0" w:name="_GoBack"/>
      <w:bookmarkEnd w:id="0"/>
      <w:r w:rsidRPr="00FC7C44">
        <w:rPr>
          <w:sz w:val="28"/>
          <w:szCs w:val="28"/>
        </w:rPr>
        <w:t xml:space="preserve">емельного участка в безвозмездное пользование гражданам и юридическим лицам для сельскохозяйственного, </w:t>
      </w:r>
      <w:proofErr w:type="spellStart"/>
      <w:r w:rsidRPr="00FC7C44">
        <w:rPr>
          <w:sz w:val="28"/>
          <w:szCs w:val="28"/>
        </w:rPr>
        <w:t>охотхозяйственного</w:t>
      </w:r>
      <w:proofErr w:type="spellEnd"/>
      <w:r w:rsidRPr="00FC7C44">
        <w:rPr>
          <w:sz w:val="28"/>
          <w:szCs w:val="28"/>
        </w:rPr>
        <w:t>, лесохозяйственного и иного использования, не предусматривающего строительства</w:t>
      </w:r>
      <w:proofErr w:type="gramEnd"/>
      <w:r w:rsidRPr="00FC7C44">
        <w:rPr>
          <w:sz w:val="28"/>
          <w:szCs w:val="28"/>
        </w:rPr>
        <w:t xml:space="preserve"> </w:t>
      </w:r>
      <w:proofErr w:type="gramStart"/>
      <w:r w:rsidRPr="00FC7C44">
        <w:rPr>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125ABE" w:rsidRPr="00125ABE" w:rsidRDefault="00125ABE" w:rsidP="00125ABE">
      <w:pPr>
        <w:ind w:firstLine="709"/>
        <w:jc w:val="both"/>
        <w:rPr>
          <w:sz w:val="28"/>
          <w:szCs w:val="28"/>
        </w:rPr>
      </w:pPr>
      <w:proofErr w:type="gramStart"/>
      <w:r>
        <w:rPr>
          <w:sz w:val="28"/>
          <w:szCs w:val="28"/>
        </w:rPr>
        <w:t>-</w:t>
      </w:r>
      <w:r w:rsidRPr="00125ABE">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w:t>
      </w:r>
      <w:r w:rsidR="00FC7C44">
        <w:rPr>
          <w:sz w:val="28"/>
          <w:szCs w:val="28"/>
        </w:rPr>
        <w:t xml:space="preserve"> года</w:t>
      </w:r>
      <w:r w:rsidRPr="00125ABE">
        <w:rPr>
          <w:sz w:val="28"/>
          <w:szCs w:val="28"/>
        </w:rPr>
        <w:t xml:space="preserve"> № 1300 «Об утверждении перечня видов</w:t>
      </w:r>
      <w:proofErr w:type="gramEnd"/>
      <w:r w:rsidRPr="00125ABE">
        <w:rPr>
          <w:sz w:val="28"/>
          <w:szCs w:val="28"/>
        </w:rPr>
        <w:t xml:space="preserve"> </w:t>
      </w:r>
      <w:proofErr w:type="gramStart"/>
      <w:r w:rsidRPr="00125ABE">
        <w:rPr>
          <w:sz w:val="28"/>
          <w:szCs w:val="28"/>
        </w:rPr>
        <w:t>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125ABE" w:rsidRPr="00125ABE" w:rsidRDefault="00125ABE" w:rsidP="00125ABE">
      <w:pPr>
        <w:ind w:firstLine="709"/>
        <w:jc w:val="both"/>
        <w:rPr>
          <w:sz w:val="28"/>
          <w:szCs w:val="28"/>
        </w:rPr>
      </w:pPr>
      <w:proofErr w:type="gramStart"/>
      <w:r>
        <w:rPr>
          <w:sz w:val="28"/>
          <w:szCs w:val="28"/>
        </w:rPr>
        <w:t>-</w:t>
      </w:r>
      <w:r w:rsidRPr="00125ABE">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25ABE">
        <w:rPr>
          <w:sz w:val="28"/>
          <w:szCs w:val="28"/>
        </w:rPr>
        <w:t xml:space="preserve"> строительства;</w:t>
      </w:r>
    </w:p>
    <w:p w:rsidR="00125ABE" w:rsidRPr="00125ABE" w:rsidRDefault="00FC7C44" w:rsidP="00125ABE">
      <w:pPr>
        <w:ind w:firstLine="709"/>
        <w:jc w:val="both"/>
        <w:rPr>
          <w:sz w:val="28"/>
          <w:szCs w:val="28"/>
        </w:rPr>
      </w:pPr>
      <w:r>
        <w:rPr>
          <w:sz w:val="28"/>
          <w:szCs w:val="28"/>
        </w:rPr>
        <w:t>-</w:t>
      </w:r>
      <w:r w:rsidR="00125ABE" w:rsidRPr="00125ABE">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125ABE" w:rsidRPr="00125ABE">
        <w:rPr>
          <w:sz w:val="28"/>
          <w:szCs w:val="28"/>
        </w:rPr>
        <w:t xml:space="preserve"> целей резервирования;</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00125ABE" w:rsidRPr="00125ABE">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125ABE" w:rsidRPr="00125ABE" w:rsidRDefault="00FC7C44" w:rsidP="00125ABE">
      <w:pPr>
        <w:ind w:firstLine="709"/>
        <w:jc w:val="both"/>
        <w:rPr>
          <w:sz w:val="28"/>
          <w:szCs w:val="28"/>
        </w:rPr>
      </w:pPr>
      <w:proofErr w:type="gramStart"/>
      <w:r>
        <w:rPr>
          <w:sz w:val="28"/>
          <w:szCs w:val="28"/>
        </w:rPr>
        <w:t>-у</w:t>
      </w:r>
      <w:r w:rsidR="00125ABE" w:rsidRPr="00125ABE">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125ABE" w:rsidRPr="00125ABE">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5ABE" w:rsidRPr="00125ABE" w:rsidRDefault="00FC7C44" w:rsidP="00125ABE">
      <w:pPr>
        <w:ind w:firstLine="709"/>
        <w:jc w:val="both"/>
        <w:rPr>
          <w:sz w:val="28"/>
          <w:szCs w:val="28"/>
        </w:rPr>
      </w:pPr>
      <w:proofErr w:type="gramStart"/>
      <w:r>
        <w:rPr>
          <w:sz w:val="28"/>
          <w:szCs w:val="28"/>
        </w:rPr>
        <w:t>-у</w:t>
      </w:r>
      <w:r w:rsidR="00125ABE" w:rsidRPr="00125ABE">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125ABE" w:rsidRPr="00125ABE">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125ABE" w:rsidRPr="00125ABE">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5ABE" w:rsidRPr="00125ABE" w:rsidRDefault="00FC7C44" w:rsidP="00125ABE">
      <w:pPr>
        <w:ind w:firstLine="709"/>
        <w:jc w:val="both"/>
        <w:rPr>
          <w:sz w:val="28"/>
          <w:szCs w:val="28"/>
        </w:rPr>
      </w:pPr>
      <w:r>
        <w:rPr>
          <w:sz w:val="28"/>
          <w:szCs w:val="28"/>
        </w:rPr>
        <w:t>-</w:t>
      </w:r>
      <w:r w:rsidR="00125ABE" w:rsidRPr="00125ABE">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125ABE" w:rsidRPr="00125ABE">
        <w:rPr>
          <w:sz w:val="28"/>
          <w:szCs w:val="28"/>
        </w:rPr>
        <w:t>извещение</w:t>
      </w:r>
      <w:proofErr w:type="gramEnd"/>
      <w:r w:rsidR="00125ABE" w:rsidRPr="00125ABE">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 xml:space="preserve">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w:t>
      </w:r>
      <w:proofErr w:type="spellStart"/>
      <w:r w:rsidR="00125ABE" w:rsidRPr="00125ABE">
        <w:rPr>
          <w:sz w:val="28"/>
          <w:szCs w:val="28"/>
        </w:rPr>
        <w:t>п.п</w:t>
      </w:r>
      <w:proofErr w:type="spellEnd"/>
      <w:r w:rsidR="00125ABE" w:rsidRPr="00125ABE">
        <w:rPr>
          <w:sz w:val="28"/>
          <w:szCs w:val="28"/>
        </w:rPr>
        <w:t>. 3 п</w:t>
      </w:r>
      <w:proofErr w:type="gramEnd"/>
      <w:r w:rsidR="00125ABE" w:rsidRPr="00125ABE">
        <w:rPr>
          <w:sz w:val="28"/>
          <w:szCs w:val="28"/>
        </w:rPr>
        <w:t xml:space="preserve">.4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w:t>
      </w:r>
      <w:r w:rsidR="00125ABE" w:rsidRPr="00125ABE">
        <w:rPr>
          <w:sz w:val="28"/>
          <w:szCs w:val="28"/>
        </w:rPr>
        <w:lastRenderedPageBreak/>
        <w:t>предусмотренным пунктом 8 статьи 39.11 Земельного кодекса Российской Федерации;</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125ABE" w:rsidRPr="00125ABE">
        <w:rPr>
          <w:sz w:val="28"/>
          <w:szCs w:val="28"/>
        </w:rPr>
        <w:t xml:space="preserve"> осуществления крестьянским (фермерским) хозяйством его деятельности;</w:t>
      </w:r>
    </w:p>
    <w:p w:rsidR="00125ABE" w:rsidRPr="00125ABE" w:rsidRDefault="00FC7C44" w:rsidP="00125ABE">
      <w:pPr>
        <w:ind w:firstLine="709"/>
        <w:jc w:val="both"/>
        <w:rPr>
          <w:sz w:val="28"/>
          <w:szCs w:val="28"/>
        </w:rPr>
      </w:pPr>
      <w:r>
        <w:rPr>
          <w:sz w:val="28"/>
          <w:szCs w:val="28"/>
        </w:rPr>
        <w:t>-</w:t>
      </w:r>
      <w:r w:rsidR="00125ABE" w:rsidRPr="00125ABE">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00125ABE" w:rsidRPr="00125ABE">
        <w:rPr>
          <w:sz w:val="28"/>
          <w:szCs w:val="28"/>
        </w:rPr>
        <w:t>охотхозяйственного</w:t>
      </w:r>
      <w:proofErr w:type="spellEnd"/>
      <w:r w:rsidR="00125ABE" w:rsidRPr="00125ABE">
        <w:rPr>
          <w:sz w:val="28"/>
          <w:szCs w:val="28"/>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125ABE" w:rsidRPr="00125ABE" w:rsidRDefault="00FC7C44" w:rsidP="00125ABE">
      <w:pPr>
        <w:ind w:firstLine="709"/>
        <w:jc w:val="both"/>
        <w:rPr>
          <w:sz w:val="28"/>
          <w:szCs w:val="28"/>
        </w:rPr>
      </w:pPr>
      <w:r>
        <w:rPr>
          <w:sz w:val="28"/>
          <w:szCs w:val="28"/>
        </w:rPr>
        <w:t>-</w:t>
      </w:r>
      <w:r w:rsidR="00125ABE" w:rsidRPr="00125ABE">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5ABE" w:rsidRPr="00125ABE" w:rsidRDefault="00FC7C44" w:rsidP="00125ABE">
      <w:pPr>
        <w:ind w:firstLine="709"/>
        <w:jc w:val="both"/>
        <w:rPr>
          <w:sz w:val="28"/>
          <w:szCs w:val="28"/>
        </w:rPr>
      </w:pPr>
      <w:r>
        <w:rPr>
          <w:sz w:val="28"/>
          <w:szCs w:val="28"/>
        </w:rPr>
        <w:t>-</w:t>
      </w:r>
      <w:r w:rsidR="00125ABE" w:rsidRPr="00125ABE">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5ABE" w:rsidRPr="00125ABE" w:rsidRDefault="00FC7C44" w:rsidP="00125ABE">
      <w:pPr>
        <w:ind w:firstLine="709"/>
        <w:jc w:val="both"/>
        <w:rPr>
          <w:sz w:val="28"/>
          <w:szCs w:val="28"/>
        </w:rPr>
      </w:pPr>
      <w:r>
        <w:rPr>
          <w:sz w:val="28"/>
          <w:szCs w:val="28"/>
        </w:rPr>
        <w:t>-</w:t>
      </w:r>
      <w:r w:rsidR="00125ABE" w:rsidRPr="00125ABE">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5ABE" w:rsidRPr="00125ABE" w:rsidRDefault="00FC7C44" w:rsidP="00125ABE">
      <w:pPr>
        <w:ind w:firstLine="709"/>
        <w:jc w:val="both"/>
        <w:rPr>
          <w:sz w:val="28"/>
          <w:szCs w:val="28"/>
        </w:rPr>
      </w:pPr>
      <w:r>
        <w:rPr>
          <w:sz w:val="28"/>
          <w:szCs w:val="28"/>
        </w:rPr>
        <w:t>-</w:t>
      </w:r>
      <w:r w:rsidR="00125ABE" w:rsidRPr="00125ABE">
        <w:rPr>
          <w:sz w:val="28"/>
          <w:szCs w:val="28"/>
        </w:rPr>
        <w:t>предоставление земельного участка на заявленном виде прав не допускается;</w:t>
      </w:r>
    </w:p>
    <w:p w:rsidR="00125ABE" w:rsidRPr="00125ABE" w:rsidRDefault="00FC7C44" w:rsidP="00125ABE">
      <w:pPr>
        <w:ind w:firstLine="709"/>
        <w:jc w:val="both"/>
        <w:rPr>
          <w:sz w:val="28"/>
          <w:szCs w:val="28"/>
        </w:rPr>
      </w:pPr>
      <w:r>
        <w:rPr>
          <w:sz w:val="28"/>
          <w:szCs w:val="28"/>
        </w:rPr>
        <w:t>-</w:t>
      </w:r>
      <w:r w:rsidR="00125ABE" w:rsidRPr="00125ABE">
        <w:rPr>
          <w:sz w:val="28"/>
          <w:szCs w:val="28"/>
        </w:rPr>
        <w:t>в отношении земельного участка, указанного в заявлен</w:t>
      </w:r>
      <w:proofErr w:type="gramStart"/>
      <w:r w:rsidR="00125ABE" w:rsidRPr="00125ABE">
        <w:rPr>
          <w:sz w:val="28"/>
          <w:szCs w:val="28"/>
        </w:rPr>
        <w:t>ии о е</w:t>
      </w:r>
      <w:proofErr w:type="gramEnd"/>
      <w:r w:rsidR="00125ABE" w:rsidRPr="00125ABE">
        <w:rPr>
          <w:sz w:val="28"/>
          <w:szCs w:val="28"/>
        </w:rPr>
        <w:t>го предоставлении, не установлен вид разрешенного использования;</w:t>
      </w:r>
    </w:p>
    <w:p w:rsidR="00125ABE" w:rsidRPr="00125ABE" w:rsidRDefault="00FC7C44" w:rsidP="00125ABE">
      <w:pPr>
        <w:ind w:firstLine="709"/>
        <w:jc w:val="both"/>
        <w:rPr>
          <w:sz w:val="28"/>
          <w:szCs w:val="28"/>
        </w:rPr>
      </w:pPr>
      <w:r>
        <w:rPr>
          <w:sz w:val="28"/>
          <w:szCs w:val="28"/>
        </w:rPr>
        <w:t>-</w:t>
      </w:r>
      <w:r w:rsidR="00125ABE" w:rsidRPr="00125ABE">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25ABE" w:rsidRPr="00125ABE" w:rsidRDefault="00FC7C44" w:rsidP="00125ABE">
      <w:pPr>
        <w:ind w:firstLine="709"/>
        <w:jc w:val="both"/>
        <w:rPr>
          <w:sz w:val="28"/>
          <w:szCs w:val="28"/>
        </w:rPr>
      </w:pPr>
      <w:r>
        <w:rPr>
          <w:sz w:val="28"/>
          <w:szCs w:val="28"/>
        </w:rPr>
        <w:t>-</w:t>
      </w:r>
      <w:r w:rsidR="00125ABE" w:rsidRPr="00125ABE">
        <w:rPr>
          <w:sz w:val="28"/>
          <w:szCs w:val="28"/>
        </w:rPr>
        <w:t>в отношении земельного участка, указанного в заявлен</w:t>
      </w:r>
      <w:proofErr w:type="gramStart"/>
      <w:r w:rsidR="00125ABE" w:rsidRPr="00125ABE">
        <w:rPr>
          <w:sz w:val="28"/>
          <w:szCs w:val="28"/>
        </w:rPr>
        <w:t>ии о е</w:t>
      </w:r>
      <w:proofErr w:type="gramEnd"/>
      <w:r w:rsidR="00125ABE" w:rsidRPr="00125ABE">
        <w:rPr>
          <w:sz w:val="28"/>
          <w:szCs w:val="28"/>
        </w:rPr>
        <w:t xml:space="preserve">го предоставлении, принято решение о предварительном согласовании его </w:t>
      </w:r>
      <w:r w:rsidR="00125ABE" w:rsidRPr="00125ABE">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5ABE" w:rsidRPr="00125ABE" w:rsidRDefault="00FC7C44" w:rsidP="00125ABE">
      <w:pPr>
        <w:ind w:firstLine="709"/>
        <w:jc w:val="both"/>
        <w:rPr>
          <w:sz w:val="28"/>
          <w:szCs w:val="28"/>
        </w:rPr>
      </w:pPr>
      <w:proofErr w:type="gramStart"/>
      <w:r>
        <w:rPr>
          <w:sz w:val="28"/>
          <w:szCs w:val="28"/>
        </w:rPr>
        <w:t>-</w:t>
      </w:r>
      <w:r w:rsidR="00125ABE" w:rsidRPr="00125ABE">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125ABE" w:rsidRPr="00125ABE">
        <w:rPr>
          <w:sz w:val="28"/>
          <w:szCs w:val="28"/>
        </w:rPr>
        <w:t xml:space="preserve"> или реконструкции;</w:t>
      </w:r>
    </w:p>
    <w:p w:rsidR="00125ABE" w:rsidRPr="00125ABE" w:rsidRDefault="00FC7C44" w:rsidP="00125ABE">
      <w:pPr>
        <w:ind w:firstLine="709"/>
        <w:jc w:val="both"/>
        <w:rPr>
          <w:sz w:val="28"/>
          <w:szCs w:val="28"/>
        </w:rPr>
      </w:pPr>
      <w:r>
        <w:rPr>
          <w:sz w:val="28"/>
          <w:szCs w:val="28"/>
        </w:rPr>
        <w:t>-</w:t>
      </w:r>
      <w:r w:rsidR="00125ABE" w:rsidRPr="00125ABE">
        <w:rPr>
          <w:sz w:val="28"/>
          <w:szCs w:val="28"/>
        </w:rPr>
        <w:t>границы земельного участка, указанного в заявлен</w:t>
      </w:r>
      <w:proofErr w:type="gramStart"/>
      <w:r w:rsidR="00125ABE" w:rsidRPr="00125ABE">
        <w:rPr>
          <w:sz w:val="28"/>
          <w:szCs w:val="28"/>
        </w:rPr>
        <w:t>ии о е</w:t>
      </w:r>
      <w:proofErr w:type="gramEnd"/>
      <w:r w:rsidR="00125ABE" w:rsidRPr="00125ABE">
        <w:rPr>
          <w:sz w:val="28"/>
          <w:szCs w:val="28"/>
        </w:rPr>
        <w:t>го предоставлении, подлежат уточнению в соответствии с Федеральным законом «О государственном кадастре недвижимости»;</w:t>
      </w:r>
    </w:p>
    <w:p w:rsidR="00125ABE" w:rsidRDefault="00FC7C44" w:rsidP="00125ABE">
      <w:pPr>
        <w:ind w:firstLine="709"/>
        <w:jc w:val="both"/>
        <w:rPr>
          <w:sz w:val="28"/>
          <w:szCs w:val="28"/>
        </w:rPr>
      </w:pPr>
      <w:proofErr w:type="gramStart"/>
      <w:r>
        <w:rPr>
          <w:sz w:val="28"/>
          <w:szCs w:val="28"/>
        </w:rPr>
        <w:t>-</w:t>
      </w:r>
      <w:r w:rsidR="00125ABE" w:rsidRPr="00125AB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C7C44" w:rsidRDefault="00FC7C44" w:rsidP="00125ABE">
      <w:pPr>
        <w:ind w:firstLine="709"/>
        <w:jc w:val="both"/>
        <w:rPr>
          <w:sz w:val="28"/>
          <w:szCs w:val="28"/>
        </w:rPr>
      </w:pPr>
      <w:r>
        <w:rPr>
          <w:sz w:val="28"/>
          <w:szCs w:val="28"/>
        </w:rPr>
        <w:t>2.Настоящее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w:t>
      </w:r>
      <w:proofErr w:type="spellStart"/>
      <w:r>
        <w:rPr>
          <w:sz w:val="28"/>
          <w:szCs w:val="28"/>
        </w:rPr>
        <w:t>Селивановское</w:t>
      </w:r>
      <w:proofErr w:type="spellEnd"/>
      <w:r>
        <w:rPr>
          <w:sz w:val="28"/>
          <w:szCs w:val="28"/>
        </w:rPr>
        <w:t xml:space="preserve"> сельское поселение в сети «Интернет».</w:t>
      </w:r>
    </w:p>
    <w:p w:rsidR="00FC7C44" w:rsidRDefault="00FC7C44" w:rsidP="00125ABE">
      <w:pPr>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C7C44" w:rsidRDefault="00FC7C44" w:rsidP="00125ABE">
      <w:pPr>
        <w:ind w:firstLine="709"/>
        <w:jc w:val="both"/>
        <w:rPr>
          <w:sz w:val="28"/>
          <w:szCs w:val="28"/>
        </w:rPr>
      </w:pPr>
    </w:p>
    <w:p w:rsidR="00FC7C44" w:rsidRDefault="00FC7C44" w:rsidP="00FC7C44">
      <w:pPr>
        <w:jc w:val="both"/>
        <w:rPr>
          <w:sz w:val="28"/>
          <w:szCs w:val="28"/>
        </w:rPr>
      </w:pPr>
    </w:p>
    <w:p w:rsidR="00FC7C44" w:rsidRDefault="00FC7C44" w:rsidP="00FC7C44">
      <w:pPr>
        <w:jc w:val="both"/>
        <w:rPr>
          <w:sz w:val="28"/>
          <w:szCs w:val="28"/>
        </w:rPr>
      </w:pPr>
      <w:r>
        <w:rPr>
          <w:sz w:val="28"/>
          <w:szCs w:val="28"/>
        </w:rPr>
        <w:t>И.О. главы администрации</w:t>
      </w:r>
    </w:p>
    <w:p w:rsidR="00FC7C44" w:rsidRPr="00125ABE" w:rsidRDefault="00FC7C44" w:rsidP="00FC7C44">
      <w:pPr>
        <w:jc w:val="both"/>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сельское поселение                                     А.В. </w:t>
      </w:r>
      <w:proofErr w:type="spellStart"/>
      <w:r>
        <w:rPr>
          <w:sz w:val="28"/>
          <w:szCs w:val="28"/>
        </w:rPr>
        <w:t>Никитичева</w:t>
      </w:r>
      <w:proofErr w:type="spellEnd"/>
    </w:p>
    <w:p w:rsidR="00125ABE" w:rsidRPr="00125ABE" w:rsidRDefault="00125ABE" w:rsidP="00125ABE">
      <w:pPr>
        <w:ind w:firstLine="709"/>
        <w:jc w:val="both"/>
        <w:rPr>
          <w:sz w:val="28"/>
          <w:szCs w:val="28"/>
        </w:rPr>
      </w:pPr>
    </w:p>
    <w:p w:rsidR="00125ABE" w:rsidRPr="00125ABE" w:rsidRDefault="00125ABE" w:rsidP="00125ABE">
      <w:pPr>
        <w:ind w:firstLine="709"/>
        <w:jc w:val="both"/>
        <w:rPr>
          <w:sz w:val="28"/>
          <w:szCs w:val="28"/>
        </w:rPr>
      </w:pPr>
    </w:p>
    <w:p w:rsidR="00125ABE" w:rsidRDefault="00125ABE" w:rsidP="00D357F2">
      <w:pPr>
        <w:ind w:firstLine="709"/>
        <w:jc w:val="both"/>
        <w:rPr>
          <w:sz w:val="28"/>
          <w:szCs w:val="28"/>
        </w:rPr>
      </w:pPr>
    </w:p>
    <w:p w:rsidR="00125ABE" w:rsidRPr="00D357F2" w:rsidRDefault="00125ABE" w:rsidP="00D357F2">
      <w:pPr>
        <w:ind w:firstLine="709"/>
        <w:jc w:val="both"/>
        <w:rPr>
          <w:sz w:val="28"/>
          <w:szCs w:val="28"/>
        </w:rPr>
      </w:pPr>
    </w:p>
    <w:p w:rsidR="00D357F2" w:rsidRDefault="00D357F2" w:rsidP="00D357F2">
      <w:pPr>
        <w:jc w:val="center"/>
        <w:rPr>
          <w:sz w:val="28"/>
          <w:szCs w:val="28"/>
        </w:rPr>
      </w:pPr>
    </w:p>
    <w:p w:rsidR="00137150" w:rsidRDefault="00137150"/>
    <w:sectPr w:rsidR="00137150" w:rsidSect="00D357F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2"/>
    <w:rsid w:val="00125ABE"/>
    <w:rsid w:val="00137150"/>
    <w:rsid w:val="00D357F2"/>
    <w:rsid w:val="00FC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F2"/>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7F2"/>
    <w:rPr>
      <w:rFonts w:ascii="Tahoma" w:hAnsi="Tahoma" w:cs="Tahoma"/>
      <w:sz w:val="16"/>
      <w:szCs w:val="16"/>
    </w:rPr>
  </w:style>
  <w:style w:type="character" w:customStyle="1" w:styleId="a4">
    <w:name w:val="Текст выноски Знак"/>
    <w:basedOn w:val="a0"/>
    <w:link w:val="a3"/>
    <w:uiPriority w:val="99"/>
    <w:semiHidden/>
    <w:rsid w:val="00D357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F2"/>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7F2"/>
    <w:rPr>
      <w:rFonts w:ascii="Tahoma" w:hAnsi="Tahoma" w:cs="Tahoma"/>
      <w:sz w:val="16"/>
      <w:szCs w:val="16"/>
    </w:rPr>
  </w:style>
  <w:style w:type="character" w:customStyle="1" w:styleId="a4">
    <w:name w:val="Текст выноски Знак"/>
    <w:basedOn w:val="a0"/>
    <w:link w:val="a3"/>
    <w:uiPriority w:val="99"/>
    <w:semiHidden/>
    <w:rsid w:val="00D357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3F2452E53FB222F7211264CE9152A257C8E5BE088F5A294AC4FB8842221CE20C26D2FC26BDBE84OF43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2021-05-31T09:45:00Z</dcterms:created>
  <dcterms:modified xsi:type="dcterms:W3CDTF">2021-05-31T12:31:00Z</dcterms:modified>
</cp:coreProperties>
</file>