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2C5" w:rsidRDefault="001822C5" w:rsidP="001822C5">
      <w:pPr>
        <w:jc w:val="center"/>
        <w:rPr>
          <w:sz w:val="28"/>
          <w:szCs w:val="28"/>
          <w:lang w:eastAsia="en-US"/>
        </w:rPr>
      </w:pPr>
      <w:r>
        <w:rPr>
          <w:noProof/>
          <w:sz w:val="28"/>
          <w:szCs w:val="28"/>
        </w:rPr>
        <w:drawing>
          <wp:inline distT="0" distB="0" distL="0" distR="0" wp14:anchorId="50FE2916" wp14:editId="417B18D8">
            <wp:extent cx="6667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1822C5" w:rsidRDefault="001822C5" w:rsidP="001822C5">
      <w:pPr>
        <w:jc w:val="center"/>
        <w:rPr>
          <w:b/>
          <w:sz w:val="28"/>
          <w:szCs w:val="28"/>
        </w:rPr>
      </w:pPr>
    </w:p>
    <w:p w:rsidR="001822C5" w:rsidRDefault="001822C5" w:rsidP="001822C5">
      <w:pPr>
        <w:jc w:val="center"/>
        <w:rPr>
          <w:b/>
          <w:sz w:val="28"/>
          <w:szCs w:val="28"/>
        </w:rPr>
      </w:pPr>
      <w:r>
        <w:rPr>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1822C5" w:rsidRDefault="001822C5" w:rsidP="001822C5">
      <w:pPr>
        <w:rPr>
          <w:b/>
          <w:sz w:val="28"/>
          <w:szCs w:val="28"/>
        </w:rPr>
      </w:pPr>
    </w:p>
    <w:p w:rsidR="001822C5" w:rsidRDefault="001822C5" w:rsidP="001822C5">
      <w:pPr>
        <w:jc w:val="center"/>
        <w:rPr>
          <w:b/>
          <w:sz w:val="28"/>
          <w:szCs w:val="28"/>
        </w:rPr>
      </w:pPr>
    </w:p>
    <w:p w:rsidR="001822C5" w:rsidRDefault="001822C5" w:rsidP="001822C5">
      <w:pPr>
        <w:jc w:val="center"/>
        <w:rPr>
          <w:b/>
          <w:sz w:val="28"/>
          <w:szCs w:val="28"/>
        </w:rPr>
      </w:pPr>
      <w:r>
        <w:rPr>
          <w:b/>
          <w:sz w:val="28"/>
          <w:szCs w:val="28"/>
        </w:rPr>
        <w:t>ПОСТАНОВЛЕНИЕ</w:t>
      </w:r>
    </w:p>
    <w:p w:rsidR="001822C5" w:rsidRDefault="001822C5" w:rsidP="001822C5">
      <w:pPr>
        <w:jc w:val="center"/>
        <w:rPr>
          <w:b/>
          <w:sz w:val="28"/>
          <w:szCs w:val="28"/>
        </w:rPr>
      </w:pPr>
    </w:p>
    <w:p w:rsidR="001822C5" w:rsidRDefault="001822C5" w:rsidP="001822C5">
      <w:pPr>
        <w:jc w:val="both"/>
        <w:rPr>
          <w:sz w:val="28"/>
          <w:szCs w:val="28"/>
        </w:rPr>
      </w:pPr>
    </w:p>
    <w:p w:rsidR="001822C5" w:rsidRDefault="001822C5" w:rsidP="001822C5">
      <w:pPr>
        <w:jc w:val="both"/>
        <w:rPr>
          <w:sz w:val="28"/>
          <w:szCs w:val="28"/>
        </w:rPr>
      </w:pPr>
      <w:r>
        <w:rPr>
          <w:sz w:val="28"/>
          <w:szCs w:val="28"/>
        </w:rPr>
        <w:t>от 24</w:t>
      </w:r>
      <w:r>
        <w:rPr>
          <w:sz w:val="28"/>
          <w:szCs w:val="28"/>
        </w:rPr>
        <w:t xml:space="preserve"> мая 2021 года                                                         </w:t>
      </w:r>
      <w:r>
        <w:rPr>
          <w:sz w:val="28"/>
          <w:szCs w:val="28"/>
        </w:rPr>
        <w:t xml:space="preserve">                            № 45</w:t>
      </w:r>
    </w:p>
    <w:p w:rsidR="001822C5" w:rsidRDefault="001822C5" w:rsidP="001822C5">
      <w:pPr>
        <w:jc w:val="both"/>
        <w:rPr>
          <w:sz w:val="28"/>
          <w:szCs w:val="28"/>
        </w:rPr>
      </w:pPr>
    </w:p>
    <w:p w:rsidR="001822C5" w:rsidRDefault="001822C5" w:rsidP="001822C5">
      <w:pPr>
        <w:spacing w:line="276" w:lineRule="auto"/>
        <w:jc w:val="center"/>
        <w:rPr>
          <w:b/>
          <w:sz w:val="28"/>
          <w:szCs w:val="28"/>
        </w:rPr>
      </w:pPr>
      <w:r w:rsidRPr="001822C5">
        <w:rPr>
          <w:b/>
          <w:sz w:val="28"/>
          <w:szCs w:val="28"/>
        </w:rPr>
        <w:t>О внесении изменений и дополнений в постановление № 6 от 15.02.2017 года</w:t>
      </w:r>
      <w:r>
        <w:rPr>
          <w:b/>
          <w:sz w:val="28"/>
          <w:szCs w:val="28"/>
        </w:rPr>
        <w:t xml:space="preserve"> «</w:t>
      </w:r>
      <w:r w:rsidRPr="001822C5">
        <w:rPr>
          <w:b/>
          <w:sz w:val="28"/>
          <w:szCs w:val="28"/>
        </w:rPr>
        <w:t>Об утверждении Положения о муниципальном</w:t>
      </w:r>
      <w:r>
        <w:rPr>
          <w:b/>
          <w:sz w:val="28"/>
          <w:szCs w:val="28"/>
        </w:rPr>
        <w:t xml:space="preserve"> </w:t>
      </w:r>
      <w:r w:rsidRPr="001822C5">
        <w:rPr>
          <w:b/>
          <w:sz w:val="28"/>
          <w:szCs w:val="28"/>
        </w:rPr>
        <w:t xml:space="preserve">жилищном контроле на территории МО </w:t>
      </w:r>
      <w:proofErr w:type="spellStart"/>
      <w:r w:rsidRPr="001822C5">
        <w:rPr>
          <w:b/>
          <w:sz w:val="28"/>
          <w:szCs w:val="28"/>
        </w:rPr>
        <w:t>Селивановское</w:t>
      </w:r>
      <w:proofErr w:type="spellEnd"/>
      <w:r>
        <w:rPr>
          <w:b/>
          <w:sz w:val="28"/>
          <w:szCs w:val="28"/>
        </w:rPr>
        <w:t xml:space="preserve"> </w:t>
      </w:r>
      <w:r w:rsidRPr="001822C5">
        <w:rPr>
          <w:b/>
          <w:sz w:val="28"/>
          <w:szCs w:val="28"/>
        </w:rPr>
        <w:t xml:space="preserve">сельское поселение </w:t>
      </w:r>
      <w:proofErr w:type="spellStart"/>
      <w:r w:rsidRPr="001822C5">
        <w:rPr>
          <w:b/>
          <w:sz w:val="28"/>
          <w:szCs w:val="28"/>
        </w:rPr>
        <w:t>Волховского</w:t>
      </w:r>
      <w:proofErr w:type="spellEnd"/>
      <w:r w:rsidRPr="001822C5">
        <w:rPr>
          <w:b/>
          <w:sz w:val="28"/>
          <w:szCs w:val="28"/>
        </w:rPr>
        <w:t xml:space="preserve"> муниципального района Ленинградской области</w:t>
      </w:r>
      <w:r>
        <w:rPr>
          <w:b/>
          <w:sz w:val="28"/>
          <w:szCs w:val="28"/>
        </w:rPr>
        <w:t>»</w:t>
      </w:r>
    </w:p>
    <w:p w:rsidR="001822C5" w:rsidRDefault="001822C5" w:rsidP="001822C5">
      <w:pPr>
        <w:jc w:val="center"/>
        <w:rPr>
          <w:b/>
          <w:sz w:val="28"/>
          <w:szCs w:val="28"/>
        </w:rPr>
      </w:pPr>
    </w:p>
    <w:p w:rsidR="001822C5" w:rsidRDefault="001822C5" w:rsidP="001822C5">
      <w:pPr>
        <w:spacing w:line="276" w:lineRule="auto"/>
        <w:ind w:firstLine="708"/>
        <w:jc w:val="both"/>
        <w:rPr>
          <w:sz w:val="28"/>
          <w:szCs w:val="28"/>
        </w:rPr>
      </w:pPr>
      <w:proofErr w:type="gramStart"/>
      <w:r w:rsidRPr="001822C5">
        <w:rPr>
          <w:sz w:val="28"/>
          <w:szCs w:val="28"/>
        </w:rPr>
        <w:t>В соответствии с Жилищным кодексом Российской Федерации, Феде</w:t>
      </w:r>
      <w:r>
        <w:rPr>
          <w:sz w:val="28"/>
          <w:szCs w:val="28"/>
        </w:rPr>
        <w:t>ральным законом от 06.10.2003 года</w:t>
      </w:r>
      <w:r w:rsidRPr="001822C5">
        <w:rPr>
          <w:sz w:val="28"/>
          <w:szCs w:val="28"/>
        </w:rPr>
        <w:t xml:space="preserve"> № 131-ФЗ «Об общих принципах организации местного самоуправления в Российской Федерации», Федеральным законом от 26.12.2008</w:t>
      </w:r>
      <w:r>
        <w:rPr>
          <w:sz w:val="28"/>
          <w:szCs w:val="28"/>
        </w:rPr>
        <w:t xml:space="preserve"> года</w:t>
      </w:r>
      <w:r w:rsidRPr="001822C5">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администрация муниципального образования</w:t>
      </w:r>
      <w:r w:rsidRPr="001822C5">
        <w:rPr>
          <w:sz w:val="28"/>
          <w:szCs w:val="28"/>
        </w:rPr>
        <w:t xml:space="preserve"> </w:t>
      </w:r>
      <w:proofErr w:type="spellStart"/>
      <w:r w:rsidRPr="001822C5">
        <w:rPr>
          <w:sz w:val="28"/>
          <w:szCs w:val="28"/>
        </w:rPr>
        <w:t>Селивановское</w:t>
      </w:r>
      <w:proofErr w:type="spellEnd"/>
      <w:r w:rsidRPr="001822C5">
        <w:rPr>
          <w:sz w:val="28"/>
          <w:szCs w:val="28"/>
        </w:rPr>
        <w:t xml:space="preserve"> сельское поселение </w:t>
      </w:r>
      <w:proofErr w:type="spellStart"/>
      <w:r w:rsidRPr="001822C5">
        <w:rPr>
          <w:sz w:val="28"/>
          <w:szCs w:val="28"/>
        </w:rPr>
        <w:t>Волховского</w:t>
      </w:r>
      <w:proofErr w:type="spellEnd"/>
      <w:r w:rsidRPr="001822C5">
        <w:rPr>
          <w:sz w:val="28"/>
          <w:szCs w:val="28"/>
        </w:rPr>
        <w:t xml:space="preserve"> муниципального района Ленинградской области</w:t>
      </w:r>
      <w:r>
        <w:rPr>
          <w:sz w:val="28"/>
          <w:szCs w:val="28"/>
        </w:rPr>
        <w:t>,</w:t>
      </w:r>
      <w:proofErr w:type="gramEnd"/>
    </w:p>
    <w:p w:rsidR="001822C5" w:rsidRDefault="001822C5" w:rsidP="001822C5">
      <w:pPr>
        <w:jc w:val="center"/>
        <w:rPr>
          <w:b/>
          <w:sz w:val="28"/>
          <w:szCs w:val="28"/>
        </w:rPr>
      </w:pPr>
      <w:r w:rsidRPr="001822C5">
        <w:rPr>
          <w:b/>
          <w:sz w:val="28"/>
          <w:szCs w:val="28"/>
        </w:rPr>
        <w:t>ПОСТАНОВЛЯЕТ:</w:t>
      </w:r>
    </w:p>
    <w:p w:rsidR="001822C5" w:rsidRDefault="001822C5" w:rsidP="001822C5">
      <w:pPr>
        <w:spacing w:line="276" w:lineRule="auto"/>
        <w:ind w:firstLine="709"/>
        <w:jc w:val="both"/>
        <w:rPr>
          <w:sz w:val="28"/>
          <w:szCs w:val="28"/>
        </w:rPr>
      </w:pPr>
      <w:r>
        <w:rPr>
          <w:sz w:val="28"/>
          <w:szCs w:val="28"/>
        </w:rPr>
        <w:t>1.</w:t>
      </w:r>
      <w:r w:rsidRPr="001822C5">
        <w:rPr>
          <w:sz w:val="28"/>
          <w:szCs w:val="28"/>
        </w:rPr>
        <w:t xml:space="preserve">Внести изменения и дополнения в постановление № 6 </w:t>
      </w:r>
      <w:r>
        <w:rPr>
          <w:sz w:val="28"/>
          <w:szCs w:val="28"/>
        </w:rPr>
        <w:t>от 15.02.2017 года:</w:t>
      </w:r>
    </w:p>
    <w:p w:rsidR="001822C5" w:rsidRDefault="001822C5" w:rsidP="001822C5">
      <w:pPr>
        <w:spacing w:line="276" w:lineRule="auto"/>
        <w:ind w:firstLine="709"/>
        <w:jc w:val="both"/>
        <w:rPr>
          <w:sz w:val="28"/>
          <w:szCs w:val="28"/>
        </w:rPr>
      </w:pPr>
      <w:r>
        <w:rPr>
          <w:sz w:val="28"/>
          <w:szCs w:val="28"/>
        </w:rPr>
        <w:t>1.1.Дополнить п. 2.8 ст. 2 «Порядок осуществления муниципального жилищного контроля» абзацем следующего содержания и читать в новой редакции:</w:t>
      </w:r>
    </w:p>
    <w:p w:rsidR="001822C5" w:rsidRDefault="001822C5" w:rsidP="001822C5">
      <w:pPr>
        <w:spacing w:line="276" w:lineRule="auto"/>
        <w:ind w:firstLine="709"/>
        <w:jc w:val="both"/>
        <w:rPr>
          <w:sz w:val="28"/>
          <w:szCs w:val="28"/>
        </w:rPr>
      </w:pPr>
      <w:proofErr w:type="gramStart"/>
      <w:r w:rsidRPr="001822C5">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w:t>
      </w:r>
      <w:r>
        <w:rPr>
          <w:sz w:val="28"/>
          <w:szCs w:val="28"/>
        </w:rPr>
        <w:t>ве представить в соответствующий</w:t>
      </w:r>
      <w:r w:rsidRPr="001822C5">
        <w:rPr>
          <w:sz w:val="28"/>
          <w:szCs w:val="28"/>
        </w:rPr>
        <w:t xml:space="preserve">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1822C5">
        <w:rPr>
          <w:sz w:val="28"/>
          <w:szCs w:val="28"/>
        </w:rPr>
        <w:t xml:space="preserve"> выявленных нарушений в целом или </w:t>
      </w:r>
      <w:r w:rsidRPr="001822C5">
        <w:rPr>
          <w:sz w:val="28"/>
          <w:szCs w:val="28"/>
        </w:rPr>
        <w:lastRenderedPageBreak/>
        <w:t>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822C5" w:rsidRDefault="001822C5" w:rsidP="001822C5">
      <w:pPr>
        <w:spacing w:line="276" w:lineRule="auto"/>
        <w:ind w:firstLine="709"/>
        <w:jc w:val="both"/>
        <w:rPr>
          <w:sz w:val="28"/>
          <w:szCs w:val="28"/>
        </w:rPr>
      </w:pPr>
      <w:r>
        <w:rPr>
          <w:sz w:val="28"/>
          <w:szCs w:val="28"/>
        </w:rPr>
        <w:t>1.2.Дополнить ст. 2 «</w:t>
      </w:r>
      <w:r w:rsidRPr="001822C5">
        <w:rPr>
          <w:sz w:val="28"/>
          <w:szCs w:val="28"/>
        </w:rPr>
        <w:t>Порядок осуществления муниципального жилищного контроля»</w:t>
      </w:r>
      <w:r>
        <w:rPr>
          <w:sz w:val="28"/>
          <w:szCs w:val="28"/>
        </w:rPr>
        <w:t xml:space="preserve"> п. 2.13 и читать в новой редакции:</w:t>
      </w:r>
    </w:p>
    <w:p w:rsidR="001822C5" w:rsidRDefault="001822C5" w:rsidP="001822C5">
      <w:pPr>
        <w:spacing w:line="276" w:lineRule="auto"/>
        <w:ind w:firstLine="709"/>
        <w:jc w:val="both"/>
        <w:rPr>
          <w:sz w:val="28"/>
          <w:szCs w:val="28"/>
        </w:rPr>
      </w:pPr>
      <w:r w:rsidRPr="001822C5">
        <w:rPr>
          <w:sz w:val="28"/>
          <w:szCs w:val="28"/>
        </w:rPr>
        <w:t>В отношении одного субъекта </w:t>
      </w:r>
      <w:hyperlink r:id="rId6" w:anchor="dst100020" w:history="1">
        <w:r w:rsidRPr="001822C5">
          <w:rPr>
            <w:rStyle w:val="a6"/>
            <w:color w:val="auto"/>
            <w:sz w:val="28"/>
            <w:szCs w:val="28"/>
            <w:u w:val="none"/>
          </w:rPr>
          <w:t>малого предпринимательства</w:t>
        </w:r>
      </w:hyperlink>
      <w:r w:rsidRPr="001822C5">
        <w:rPr>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822C5">
        <w:rPr>
          <w:sz w:val="28"/>
          <w:szCs w:val="28"/>
        </w:rPr>
        <w:t>микропредприятия</w:t>
      </w:r>
      <w:proofErr w:type="spellEnd"/>
      <w:r w:rsidRPr="001822C5">
        <w:rPr>
          <w:sz w:val="28"/>
          <w:szCs w:val="28"/>
        </w:rPr>
        <w:t xml:space="preserve"> в год.</w:t>
      </w:r>
    </w:p>
    <w:p w:rsidR="001822C5" w:rsidRDefault="001822C5" w:rsidP="001822C5">
      <w:pPr>
        <w:spacing w:line="276" w:lineRule="auto"/>
        <w:ind w:firstLine="709"/>
        <w:jc w:val="both"/>
        <w:rPr>
          <w:sz w:val="28"/>
          <w:szCs w:val="28"/>
        </w:rPr>
      </w:pPr>
      <w:r w:rsidRPr="001822C5">
        <w:rPr>
          <w:sz w:val="28"/>
          <w:szCs w:val="28"/>
        </w:rPr>
        <w:t>В случае необходимости при проведении проверки</w:t>
      </w:r>
      <w:r>
        <w:rPr>
          <w:sz w:val="28"/>
          <w:szCs w:val="28"/>
        </w:rPr>
        <w:t xml:space="preserve"> </w:t>
      </w:r>
      <w:r w:rsidRPr="001822C5">
        <w:rPr>
          <w:sz w:val="28"/>
          <w:szCs w:val="28"/>
        </w:rPr>
        <w:t>получения документов и (или) информации в рамках межведомственного информационного взаимодействия</w:t>
      </w:r>
      <w:r>
        <w:rPr>
          <w:sz w:val="28"/>
          <w:szCs w:val="28"/>
        </w:rPr>
        <w:t>,</w:t>
      </w:r>
      <w:r w:rsidRPr="001822C5">
        <w:rPr>
          <w:sz w:val="28"/>
          <w:szCs w:val="28"/>
        </w:rPr>
        <w:t xml:space="preserve">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5315E" w:rsidRDefault="0085315E" w:rsidP="0085315E">
      <w:pPr>
        <w:spacing w:line="276" w:lineRule="auto"/>
        <w:ind w:firstLine="709"/>
        <w:jc w:val="both"/>
        <w:rPr>
          <w:sz w:val="28"/>
          <w:szCs w:val="28"/>
        </w:rPr>
      </w:pPr>
      <w:r>
        <w:rPr>
          <w:sz w:val="28"/>
          <w:szCs w:val="28"/>
        </w:rPr>
        <w:t>1.3</w:t>
      </w:r>
      <w:r w:rsidRPr="0085315E">
        <w:rPr>
          <w:sz w:val="28"/>
          <w:szCs w:val="28"/>
        </w:rPr>
        <w:t xml:space="preserve">.Дополнить ст. 2 «Порядок осуществления муниципального жилищного контроля» п. </w:t>
      </w:r>
      <w:r>
        <w:rPr>
          <w:sz w:val="28"/>
          <w:szCs w:val="28"/>
        </w:rPr>
        <w:t>2.14</w:t>
      </w:r>
      <w:r w:rsidRPr="0085315E">
        <w:rPr>
          <w:sz w:val="28"/>
          <w:szCs w:val="28"/>
        </w:rPr>
        <w:t xml:space="preserve"> и читать в новой редакции:</w:t>
      </w:r>
    </w:p>
    <w:p w:rsidR="0085315E" w:rsidRDefault="0085315E" w:rsidP="0085315E">
      <w:pPr>
        <w:spacing w:line="276" w:lineRule="auto"/>
        <w:ind w:firstLine="709"/>
        <w:jc w:val="both"/>
        <w:rPr>
          <w:sz w:val="28"/>
          <w:szCs w:val="28"/>
        </w:rPr>
      </w:pPr>
      <w:proofErr w:type="gramStart"/>
      <w:r w:rsidRPr="0085315E">
        <w:rPr>
          <w:sz w:val="28"/>
          <w:szCs w:val="28"/>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w:t>
      </w:r>
      <w:proofErr w:type="gramEnd"/>
      <w:r w:rsidRPr="0085315E">
        <w:rPr>
          <w:sz w:val="28"/>
          <w:szCs w:val="28"/>
        </w:rPr>
        <w:t xml:space="preserve">, </w:t>
      </w:r>
      <w:proofErr w:type="gramStart"/>
      <w:r w:rsidRPr="0085315E">
        <w:rPr>
          <w:sz w:val="28"/>
          <w:szCs w:val="28"/>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85315E" w:rsidRDefault="0085315E" w:rsidP="0085315E">
      <w:pPr>
        <w:spacing w:line="276" w:lineRule="auto"/>
        <w:ind w:firstLine="709"/>
        <w:jc w:val="both"/>
        <w:rPr>
          <w:sz w:val="28"/>
          <w:szCs w:val="28"/>
        </w:rPr>
      </w:pPr>
      <w:r>
        <w:rPr>
          <w:sz w:val="28"/>
          <w:szCs w:val="28"/>
        </w:rPr>
        <w:lastRenderedPageBreak/>
        <w:t>2.Настоящее постановление подлежит официальному опубликованию в газете «</w:t>
      </w:r>
      <w:proofErr w:type="spellStart"/>
      <w:r>
        <w:rPr>
          <w:sz w:val="28"/>
          <w:szCs w:val="28"/>
        </w:rPr>
        <w:t>Волховские</w:t>
      </w:r>
      <w:proofErr w:type="spellEnd"/>
      <w:r>
        <w:rPr>
          <w:sz w:val="28"/>
          <w:szCs w:val="28"/>
        </w:rPr>
        <w:t xml:space="preserve"> огни» и размещению на официальном сайте администрации МО </w:t>
      </w:r>
      <w:proofErr w:type="spellStart"/>
      <w:r>
        <w:rPr>
          <w:sz w:val="28"/>
          <w:szCs w:val="28"/>
        </w:rPr>
        <w:t>Селивановское</w:t>
      </w:r>
      <w:proofErr w:type="spellEnd"/>
      <w:r>
        <w:rPr>
          <w:sz w:val="28"/>
          <w:szCs w:val="28"/>
        </w:rPr>
        <w:t xml:space="preserve"> сельское поселение в сети «Интернет».</w:t>
      </w:r>
    </w:p>
    <w:p w:rsidR="0085315E" w:rsidRDefault="0085315E" w:rsidP="0085315E">
      <w:pPr>
        <w:spacing w:line="276" w:lineRule="auto"/>
        <w:ind w:firstLine="709"/>
        <w:jc w:val="both"/>
        <w:rPr>
          <w:sz w:val="28"/>
          <w:szCs w:val="28"/>
        </w:rPr>
      </w:pPr>
      <w:r>
        <w:rPr>
          <w:sz w:val="28"/>
          <w:szCs w:val="28"/>
        </w:rPr>
        <w:t>3.</w:t>
      </w:r>
      <w:proofErr w:type="gramStart"/>
      <w:r>
        <w:rPr>
          <w:sz w:val="28"/>
          <w:szCs w:val="28"/>
        </w:rPr>
        <w:t>Контроль за</w:t>
      </w:r>
      <w:proofErr w:type="gramEnd"/>
      <w:r>
        <w:rPr>
          <w:sz w:val="28"/>
          <w:szCs w:val="28"/>
        </w:rPr>
        <w:t xml:space="preserve"> исполнением настоящего постановления возложить на специалиста администрации по благоустройству, ЖКХ. ГО и ЧС </w:t>
      </w:r>
      <w:proofErr w:type="spellStart"/>
      <w:r>
        <w:rPr>
          <w:sz w:val="28"/>
          <w:szCs w:val="28"/>
        </w:rPr>
        <w:t>Софилканича</w:t>
      </w:r>
      <w:proofErr w:type="spellEnd"/>
      <w:r>
        <w:rPr>
          <w:sz w:val="28"/>
          <w:szCs w:val="28"/>
        </w:rPr>
        <w:t xml:space="preserve"> Артура Ивановича.</w:t>
      </w:r>
    </w:p>
    <w:p w:rsidR="0085315E" w:rsidRDefault="0085315E" w:rsidP="0085315E">
      <w:pPr>
        <w:spacing w:line="276" w:lineRule="auto"/>
        <w:ind w:firstLine="709"/>
        <w:jc w:val="both"/>
        <w:rPr>
          <w:sz w:val="28"/>
          <w:szCs w:val="28"/>
        </w:rPr>
      </w:pPr>
    </w:p>
    <w:p w:rsidR="0085315E" w:rsidRDefault="0085315E" w:rsidP="0085315E">
      <w:pPr>
        <w:spacing w:line="276" w:lineRule="auto"/>
        <w:ind w:firstLine="709"/>
        <w:jc w:val="both"/>
        <w:rPr>
          <w:sz w:val="28"/>
          <w:szCs w:val="28"/>
        </w:rPr>
      </w:pPr>
    </w:p>
    <w:p w:rsidR="0085315E" w:rsidRDefault="0085315E" w:rsidP="0085315E">
      <w:pPr>
        <w:spacing w:line="276" w:lineRule="auto"/>
        <w:ind w:firstLine="709"/>
        <w:jc w:val="both"/>
        <w:rPr>
          <w:sz w:val="28"/>
          <w:szCs w:val="28"/>
        </w:rPr>
      </w:pPr>
    </w:p>
    <w:p w:rsidR="0085315E" w:rsidRDefault="0085315E" w:rsidP="0085315E">
      <w:pPr>
        <w:spacing w:line="276" w:lineRule="auto"/>
        <w:jc w:val="both"/>
        <w:rPr>
          <w:sz w:val="28"/>
          <w:szCs w:val="28"/>
        </w:rPr>
      </w:pPr>
      <w:r>
        <w:rPr>
          <w:sz w:val="28"/>
          <w:szCs w:val="28"/>
        </w:rPr>
        <w:t>И.О. главы администрации</w:t>
      </w:r>
    </w:p>
    <w:p w:rsidR="0085315E" w:rsidRPr="0085315E" w:rsidRDefault="0085315E" w:rsidP="0085315E">
      <w:pPr>
        <w:spacing w:line="276" w:lineRule="auto"/>
        <w:jc w:val="both"/>
        <w:rPr>
          <w:sz w:val="28"/>
          <w:szCs w:val="28"/>
        </w:rPr>
      </w:pPr>
      <w:r>
        <w:rPr>
          <w:sz w:val="28"/>
          <w:szCs w:val="28"/>
        </w:rPr>
        <w:t xml:space="preserve">МО </w:t>
      </w:r>
      <w:proofErr w:type="spellStart"/>
      <w:r>
        <w:rPr>
          <w:sz w:val="28"/>
          <w:szCs w:val="28"/>
        </w:rPr>
        <w:t>Селивановское</w:t>
      </w:r>
      <w:proofErr w:type="spellEnd"/>
      <w:r>
        <w:rPr>
          <w:sz w:val="28"/>
          <w:szCs w:val="28"/>
        </w:rPr>
        <w:t xml:space="preserve"> сельское поселение                                      </w:t>
      </w:r>
      <w:bookmarkStart w:id="0" w:name="_GoBack"/>
      <w:bookmarkEnd w:id="0"/>
      <w:proofErr w:type="spellStart"/>
      <w:r>
        <w:rPr>
          <w:sz w:val="28"/>
          <w:szCs w:val="28"/>
        </w:rPr>
        <w:t>А.В.Никитичева</w:t>
      </w:r>
      <w:proofErr w:type="spellEnd"/>
    </w:p>
    <w:p w:rsidR="0085315E" w:rsidRPr="001822C5" w:rsidRDefault="0085315E" w:rsidP="001822C5">
      <w:pPr>
        <w:spacing w:line="276" w:lineRule="auto"/>
        <w:ind w:firstLine="709"/>
        <w:jc w:val="both"/>
        <w:rPr>
          <w:sz w:val="28"/>
          <w:szCs w:val="28"/>
        </w:rPr>
      </w:pPr>
    </w:p>
    <w:p w:rsidR="001822C5" w:rsidRPr="001822C5" w:rsidRDefault="001822C5" w:rsidP="001822C5">
      <w:pPr>
        <w:jc w:val="center"/>
        <w:rPr>
          <w:b/>
          <w:sz w:val="28"/>
          <w:szCs w:val="28"/>
        </w:rPr>
      </w:pPr>
      <w:r w:rsidRPr="001822C5">
        <w:rPr>
          <w:sz w:val="28"/>
          <w:szCs w:val="28"/>
        </w:rPr>
        <w:t xml:space="preserve">                                                 </w:t>
      </w:r>
    </w:p>
    <w:p w:rsidR="001822C5" w:rsidRDefault="001822C5" w:rsidP="001822C5">
      <w:pPr>
        <w:jc w:val="center"/>
        <w:rPr>
          <w:sz w:val="28"/>
          <w:szCs w:val="28"/>
        </w:rPr>
      </w:pPr>
    </w:p>
    <w:p w:rsidR="00137150" w:rsidRDefault="00137150"/>
    <w:sectPr w:rsidR="00137150" w:rsidSect="0085315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C5"/>
    <w:rsid w:val="00137150"/>
    <w:rsid w:val="001822C5"/>
    <w:rsid w:val="00853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2C5"/>
    <w:pPr>
      <w:spacing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2C5"/>
    <w:rPr>
      <w:rFonts w:ascii="Tahoma" w:hAnsi="Tahoma" w:cs="Tahoma"/>
      <w:sz w:val="16"/>
      <w:szCs w:val="16"/>
    </w:rPr>
  </w:style>
  <w:style w:type="character" w:customStyle="1" w:styleId="a4">
    <w:name w:val="Текст выноски Знак"/>
    <w:basedOn w:val="a0"/>
    <w:link w:val="a3"/>
    <w:uiPriority w:val="99"/>
    <w:semiHidden/>
    <w:rsid w:val="001822C5"/>
    <w:rPr>
      <w:rFonts w:ascii="Tahoma" w:eastAsia="Times New Roman" w:hAnsi="Tahoma" w:cs="Tahoma"/>
      <w:sz w:val="16"/>
      <w:szCs w:val="16"/>
      <w:lang w:eastAsia="ru-RU"/>
    </w:rPr>
  </w:style>
  <w:style w:type="paragraph" w:styleId="a5">
    <w:name w:val="Normal (Web)"/>
    <w:basedOn w:val="a"/>
    <w:uiPriority w:val="99"/>
    <w:semiHidden/>
    <w:unhideWhenUsed/>
    <w:rsid w:val="001822C5"/>
    <w:rPr>
      <w:szCs w:val="24"/>
    </w:rPr>
  </w:style>
  <w:style w:type="character" w:styleId="a6">
    <w:name w:val="Hyperlink"/>
    <w:basedOn w:val="a0"/>
    <w:uiPriority w:val="99"/>
    <w:unhideWhenUsed/>
    <w:rsid w:val="001822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2C5"/>
    <w:pPr>
      <w:spacing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2C5"/>
    <w:rPr>
      <w:rFonts w:ascii="Tahoma" w:hAnsi="Tahoma" w:cs="Tahoma"/>
      <w:sz w:val="16"/>
      <w:szCs w:val="16"/>
    </w:rPr>
  </w:style>
  <w:style w:type="character" w:customStyle="1" w:styleId="a4">
    <w:name w:val="Текст выноски Знак"/>
    <w:basedOn w:val="a0"/>
    <w:link w:val="a3"/>
    <w:uiPriority w:val="99"/>
    <w:semiHidden/>
    <w:rsid w:val="001822C5"/>
    <w:rPr>
      <w:rFonts w:ascii="Tahoma" w:eastAsia="Times New Roman" w:hAnsi="Tahoma" w:cs="Tahoma"/>
      <w:sz w:val="16"/>
      <w:szCs w:val="16"/>
      <w:lang w:eastAsia="ru-RU"/>
    </w:rPr>
  </w:style>
  <w:style w:type="paragraph" w:styleId="a5">
    <w:name w:val="Normal (Web)"/>
    <w:basedOn w:val="a"/>
    <w:uiPriority w:val="99"/>
    <w:semiHidden/>
    <w:unhideWhenUsed/>
    <w:rsid w:val="001822C5"/>
    <w:rPr>
      <w:szCs w:val="24"/>
    </w:rPr>
  </w:style>
  <w:style w:type="character" w:styleId="a6">
    <w:name w:val="Hyperlink"/>
    <w:basedOn w:val="a0"/>
    <w:uiPriority w:val="99"/>
    <w:unhideWhenUsed/>
    <w:rsid w:val="00182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56425/08b3ecbcdc9a360ad1dc314150a632888670335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753</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cp:lastPrinted>2021-05-24T08:07:00Z</cp:lastPrinted>
  <dcterms:created xsi:type="dcterms:W3CDTF">2021-05-24T07:51:00Z</dcterms:created>
  <dcterms:modified xsi:type="dcterms:W3CDTF">2021-05-24T08:08:00Z</dcterms:modified>
</cp:coreProperties>
</file>